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362" w:rsidRPr="00124284" w:rsidRDefault="00CA1362" w:rsidP="00013AD4">
      <w:pPr>
        <w:pStyle w:val="Heading1"/>
        <w:spacing w:after="240" w:line="240" w:lineRule="auto"/>
        <w:jc w:val="left"/>
        <w:rPr>
          <w:rFonts w:ascii="Verdana" w:eastAsia="Arial Unicode MS" w:hAnsi="Verdana" w:cs="Arial"/>
          <w:shadow/>
          <w:sz w:val="48"/>
        </w:rPr>
      </w:pPr>
      <w:r w:rsidRPr="00124284">
        <w:rPr>
          <w:rFonts w:ascii="Verdana" w:hAnsi="Verdana" w:cs="Arial"/>
          <w:shadow/>
          <w:sz w:val="48"/>
        </w:rPr>
        <w:t>Unit Plan</w:t>
      </w:r>
      <w:r w:rsidR="00801F03">
        <w:rPr>
          <w:rFonts w:ascii="Verdana" w:hAnsi="Verdana" w:cs="Arial"/>
          <w:shadow/>
          <w:sz w:val="48"/>
        </w:rPr>
        <w:t xml:space="preserve"> </w:t>
      </w:r>
      <w:r w:rsidRPr="00124284">
        <w:rPr>
          <w:rFonts w:ascii="Verdana" w:hAnsi="Verdana" w:cs="Arial"/>
          <w:shadow/>
          <w:sz w:val="48"/>
        </w:rPr>
        <w:t xml:space="preserve">    </w:t>
      </w:r>
    </w:p>
    <w:p w:rsidR="00CA1362" w:rsidRPr="00124284" w:rsidRDefault="00CA1362" w:rsidP="00013AD4">
      <w:pPr>
        <w:rPr>
          <w:rFonts w:ascii="Verdana" w:hAnsi="Verdana"/>
          <w:lang w:bidi="he-IL"/>
        </w:rPr>
      </w:pPr>
    </w:p>
    <w:tbl>
      <w:tblPr>
        <w:tblW w:w="10491"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88"/>
        <w:gridCol w:w="330"/>
        <w:gridCol w:w="1542"/>
        <w:gridCol w:w="90"/>
        <w:gridCol w:w="475"/>
        <w:gridCol w:w="7760"/>
        <w:gridCol w:w="6"/>
      </w:tblGrid>
      <w:tr w:rsidR="00CA1362" w:rsidRPr="00124284">
        <w:trPr>
          <w:cantSplit/>
        </w:trPr>
        <w:tc>
          <w:tcPr>
            <w:tcW w:w="10491" w:type="dxa"/>
            <w:gridSpan w:val="7"/>
            <w:shd w:val="clear" w:color="auto" w:fill="000000"/>
            <w:vAlign w:val="center"/>
          </w:tcPr>
          <w:p w:rsidR="00CA1362" w:rsidRPr="00976C73" w:rsidRDefault="00CA1362" w:rsidP="00013AD4">
            <w:pPr>
              <w:spacing w:before="60" w:after="60"/>
              <w:rPr>
                <w:rFonts w:ascii="Verdana" w:hAnsi="Verdana" w:cs="Arial"/>
                <w:b/>
                <w:bCs/>
                <w:sz w:val="22"/>
              </w:rPr>
            </w:pPr>
            <w:r w:rsidRPr="00976C73">
              <w:rPr>
                <w:rFonts w:ascii="Verdana" w:hAnsi="Verdana" w:cs="Arial"/>
                <w:b/>
                <w:bCs/>
                <w:sz w:val="20"/>
              </w:rPr>
              <w:t>Unit Author</w:t>
            </w:r>
          </w:p>
        </w:tc>
      </w:tr>
      <w:tr w:rsidR="00CA1362" w:rsidRPr="00124284">
        <w:tc>
          <w:tcPr>
            <w:tcW w:w="2725"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r w:rsidRPr="00124284">
              <w:rPr>
                <w:rFonts w:ascii="Verdana" w:hAnsi="Verdana" w:cs="Arial"/>
                <w:bCs/>
                <w:sz w:val="20"/>
                <w:szCs w:val="20"/>
              </w:rPr>
              <w:t xml:space="preserve">First and Last Name </w:t>
            </w:r>
          </w:p>
        </w:tc>
        <w:tc>
          <w:tcPr>
            <w:tcW w:w="7766" w:type="dxa"/>
            <w:gridSpan w:val="2"/>
            <w:tcBorders>
              <w:left w:val="nil"/>
            </w:tcBorders>
            <w:shd w:val="clear" w:color="auto" w:fill="auto"/>
            <w:vAlign w:val="center"/>
          </w:tcPr>
          <w:p w:rsidR="00CA1362" w:rsidRPr="00422B04" w:rsidRDefault="00E073E7" w:rsidP="00013AD4">
            <w:pPr>
              <w:spacing w:before="60" w:after="60"/>
              <w:rPr>
                <w:rFonts w:ascii="Verdana" w:hAnsi="Verdana" w:cs="Arial"/>
                <w:bCs/>
                <w:sz w:val="20"/>
                <w:szCs w:val="20"/>
              </w:rPr>
            </w:pPr>
            <w:r>
              <w:rPr>
                <w:rFonts w:ascii="Verdana" w:hAnsi="Verdana" w:cs="Arial"/>
                <w:bCs/>
                <w:sz w:val="20"/>
                <w:szCs w:val="20"/>
              </w:rPr>
              <w:t>Sametta Jackson-Parker</w:t>
            </w:r>
          </w:p>
        </w:tc>
      </w:tr>
      <w:tr w:rsidR="00CA1362" w:rsidRPr="00124284">
        <w:tc>
          <w:tcPr>
            <w:tcW w:w="2725"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smartTag w:uri="urn:schemas-microsoft-com:office:smarttags" w:element="place">
              <w:r w:rsidRPr="00124284">
                <w:rPr>
                  <w:rFonts w:ascii="Verdana" w:hAnsi="Verdana" w:cs="Arial"/>
                  <w:bCs/>
                  <w:sz w:val="20"/>
                  <w:szCs w:val="20"/>
                </w:rPr>
                <w:t>School District</w:t>
              </w:r>
            </w:smartTag>
          </w:p>
        </w:tc>
        <w:tc>
          <w:tcPr>
            <w:tcW w:w="7766" w:type="dxa"/>
            <w:gridSpan w:val="2"/>
            <w:tcBorders>
              <w:left w:val="nil"/>
            </w:tcBorders>
            <w:shd w:val="clear" w:color="auto" w:fill="auto"/>
            <w:vAlign w:val="center"/>
          </w:tcPr>
          <w:p w:rsidR="00CA1362" w:rsidRPr="00422B04" w:rsidRDefault="00CA1362" w:rsidP="00013AD4">
            <w:pPr>
              <w:spacing w:before="60" w:after="60"/>
              <w:rPr>
                <w:rFonts w:ascii="Verdana" w:hAnsi="Verdana" w:cs="Arial"/>
                <w:bCs/>
                <w:sz w:val="20"/>
                <w:szCs w:val="20"/>
              </w:rPr>
            </w:pPr>
          </w:p>
        </w:tc>
      </w:tr>
      <w:tr w:rsidR="00CA1362" w:rsidRPr="00124284">
        <w:tc>
          <w:tcPr>
            <w:tcW w:w="2725"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r w:rsidRPr="00124284">
              <w:rPr>
                <w:rFonts w:ascii="Verdana" w:hAnsi="Verdana" w:cs="Arial"/>
                <w:bCs/>
                <w:sz w:val="20"/>
                <w:szCs w:val="20"/>
              </w:rPr>
              <w:t>School Name</w:t>
            </w:r>
          </w:p>
        </w:tc>
        <w:tc>
          <w:tcPr>
            <w:tcW w:w="7766" w:type="dxa"/>
            <w:gridSpan w:val="2"/>
            <w:tcBorders>
              <w:left w:val="nil"/>
            </w:tcBorders>
            <w:shd w:val="clear" w:color="auto" w:fill="auto"/>
            <w:vAlign w:val="center"/>
          </w:tcPr>
          <w:p w:rsidR="00CA1362" w:rsidRPr="00422B04" w:rsidRDefault="00CA1362" w:rsidP="00013AD4">
            <w:pPr>
              <w:spacing w:before="60" w:after="60"/>
              <w:rPr>
                <w:rFonts w:ascii="Verdana" w:hAnsi="Verdana" w:cs="Arial"/>
                <w:bCs/>
                <w:sz w:val="20"/>
                <w:szCs w:val="20"/>
              </w:rPr>
            </w:pPr>
          </w:p>
        </w:tc>
      </w:tr>
      <w:tr w:rsidR="00CA1362" w:rsidRPr="00124284">
        <w:tc>
          <w:tcPr>
            <w:tcW w:w="2725"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smartTag w:uri="urn:schemas-microsoft-com:office:smarttags" w:element="place">
              <w:smartTag w:uri="urn:schemas-microsoft-com:office:smarttags" w:element="PlaceType">
                <w:r w:rsidRPr="00124284">
                  <w:rPr>
                    <w:rFonts w:ascii="Verdana" w:hAnsi="Verdana" w:cs="Arial"/>
                    <w:bCs/>
                    <w:sz w:val="20"/>
                    <w:szCs w:val="20"/>
                  </w:rPr>
                  <w:t>School</w:t>
                </w:r>
              </w:smartTag>
              <w:r w:rsidRPr="00124284">
                <w:rPr>
                  <w:rFonts w:ascii="Verdana" w:hAnsi="Verdana" w:cs="Arial"/>
                  <w:bCs/>
                  <w:sz w:val="20"/>
                  <w:szCs w:val="20"/>
                </w:rPr>
                <w:t xml:space="preserve"> </w:t>
              </w:r>
              <w:smartTag w:uri="urn:schemas-microsoft-com:office:smarttags" w:element="PlaceType">
                <w:r w:rsidRPr="00124284">
                  <w:rPr>
                    <w:rFonts w:ascii="Verdana" w:hAnsi="Verdana" w:cs="Arial"/>
                    <w:bCs/>
                    <w:sz w:val="20"/>
                    <w:szCs w:val="20"/>
                  </w:rPr>
                  <w:t>City</w:t>
                </w:r>
              </w:smartTag>
            </w:smartTag>
            <w:r w:rsidRPr="00124284">
              <w:rPr>
                <w:rFonts w:ascii="Verdana" w:hAnsi="Verdana" w:cs="Arial"/>
                <w:bCs/>
                <w:sz w:val="20"/>
                <w:szCs w:val="20"/>
              </w:rPr>
              <w:t>, State</w:t>
            </w:r>
          </w:p>
        </w:tc>
        <w:tc>
          <w:tcPr>
            <w:tcW w:w="7766" w:type="dxa"/>
            <w:gridSpan w:val="2"/>
            <w:tcBorders>
              <w:left w:val="nil"/>
            </w:tcBorders>
            <w:shd w:val="clear" w:color="auto" w:fill="auto"/>
            <w:vAlign w:val="center"/>
          </w:tcPr>
          <w:p w:rsidR="00CA1362" w:rsidRPr="00422B04" w:rsidRDefault="00E073E7" w:rsidP="00013AD4">
            <w:pPr>
              <w:spacing w:before="60" w:after="60"/>
              <w:rPr>
                <w:rFonts w:ascii="Verdana" w:hAnsi="Verdana" w:cs="Arial"/>
                <w:bCs/>
                <w:sz w:val="20"/>
                <w:szCs w:val="20"/>
              </w:rPr>
            </w:pPr>
            <w:r>
              <w:rPr>
                <w:rFonts w:ascii="Verdana" w:hAnsi="Verdana" w:cs="Arial"/>
                <w:bCs/>
                <w:sz w:val="20"/>
                <w:szCs w:val="20"/>
              </w:rPr>
              <w:t>Huntsville, AL</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491" w:type="dxa"/>
            <w:gridSpan w:val="7"/>
            <w:tcBorders>
              <w:top w:val="single" w:sz="2" w:space="0" w:color="auto"/>
              <w:left w:val="single" w:sz="2" w:space="0" w:color="auto"/>
              <w:bottom w:val="single" w:sz="2" w:space="0" w:color="auto"/>
              <w:right w:val="single" w:sz="2" w:space="0" w:color="auto"/>
            </w:tcBorders>
            <w:shd w:val="clear" w:color="auto" w:fill="000000"/>
            <w:vAlign w:val="center"/>
          </w:tcPr>
          <w:p w:rsidR="00CA1362" w:rsidRPr="00976C73" w:rsidRDefault="00CA1362" w:rsidP="00013AD4">
            <w:pPr>
              <w:spacing w:before="60" w:after="60"/>
              <w:rPr>
                <w:rFonts w:ascii="Verdana" w:hAnsi="Verdana" w:cs="Arial"/>
                <w:b/>
                <w:sz w:val="20"/>
                <w:szCs w:val="20"/>
              </w:rPr>
            </w:pPr>
            <w:r w:rsidRPr="00976C73">
              <w:rPr>
                <w:rFonts w:ascii="Verdana" w:hAnsi="Verdana" w:cs="Arial"/>
                <w:b/>
                <w:bCs/>
                <w:sz w:val="20"/>
                <w:szCs w:val="20"/>
              </w:rPr>
              <w:t>Unit Overview</w:t>
            </w:r>
          </w:p>
        </w:tc>
      </w:tr>
      <w:tr w:rsidR="00884E36"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E0E0E0"/>
            <w:vAlign w:val="center"/>
          </w:tcPr>
          <w:p w:rsidR="00884E36" w:rsidRPr="00976C73" w:rsidRDefault="00884E36" w:rsidP="00013AD4">
            <w:pPr>
              <w:spacing w:before="60" w:after="60"/>
              <w:rPr>
                <w:rFonts w:ascii="Verdana" w:hAnsi="Verdana" w:cs="Arial"/>
                <w:b/>
                <w:sz w:val="20"/>
                <w:szCs w:val="20"/>
              </w:rPr>
            </w:pPr>
            <w:r w:rsidRPr="00976C73">
              <w:rPr>
                <w:rFonts w:ascii="Verdana" w:hAnsi="Verdana" w:cs="Arial"/>
                <w:b/>
                <w:bCs/>
                <w:sz w:val="20"/>
                <w:szCs w:val="20"/>
              </w:rPr>
              <w:t>Unit Title</w:t>
            </w:r>
          </w:p>
        </w:tc>
      </w:tr>
      <w:tr w:rsidR="00884E36"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auto"/>
            <w:vAlign w:val="center"/>
          </w:tcPr>
          <w:p w:rsidR="00884E36" w:rsidRPr="00422B04" w:rsidRDefault="00E073E7" w:rsidP="00013AD4">
            <w:pPr>
              <w:spacing w:before="60" w:after="60"/>
              <w:rPr>
                <w:rFonts w:ascii="Verdana" w:hAnsi="Verdana" w:cs="Arial"/>
                <w:sz w:val="20"/>
                <w:szCs w:val="20"/>
              </w:rPr>
            </w:pPr>
            <w:r>
              <w:rPr>
                <w:rFonts w:ascii="Verdana" w:hAnsi="Verdana" w:cs="Arial"/>
                <w:noProof/>
                <w:sz w:val="20"/>
                <w:szCs w:val="20"/>
              </w:rPr>
              <w:t>Exploring Point of View in Literature</w:t>
            </w:r>
          </w:p>
        </w:tc>
      </w:tr>
      <w:tr w:rsidR="00AA124C"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E0E0E0"/>
            <w:vAlign w:val="center"/>
          </w:tcPr>
          <w:p w:rsidR="00AA124C" w:rsidRPr="00976C73" w:rsidRDefault="00AA124C" w:rsidP="00013AD4">
            <w:pPr>
              <w:rPr>
                <w:rFonts w:ascii="Verdana" w:hAnsi="Verdana"/>
                <w:b/>
                <w:sz w:val="20"/>
                <w:szCs w:val="20"/>
              </w:rPr>
            </w:pPr>
            <w:r w:rsidRPr="00976C73">
              <w:rPr>
                <w:rFonts w:ascii="Verdana" w:hAnsi="Verdana" w:cs="Arial"/>
                <w:b/>
                <w:bCs/>
                <w:sz w:val="20"/>
                <w:szCs w:val="20"/>
              </w:rPr>
              <w:t>Unit Summary</w:t>
            </w:r>
          </w:p>
        </w:tc>
      </w:tr>
      <w:tr w:rsidR="00AA124C"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2" w:space="0" w:color="auto"/>
              <w:bottom w:val="single" w:sz="4" w:space="0" w:color="auto"/>
              <w:right w:val="single" w:sz="2" w:space="0" w:color="auto"/>
            </w:tcBorders>
            <w:shd w:val="clear" w:color="auto" w:fill="auto"/>
            <w:vAlign w:val="center"/>
          </w:tcPr>
          <w:p w:rsidR="00AA124C" w:rsidRPr="00835A3D" w:rsidRDefault="00EF10D5" w:rsidP="00EF10D5">
            <w:pPr>
              <w:spacing w:before="60" w:after="60"/>
              <w:rPr>
                <w:rFonts w:ascii="Verdana" w:hAnsi="Verdana" w:cs="Arial"/>
                <w:sz w:val="20"/>
                <w:szCs w:val="20"/>
              </w:rPr>
            </w:pPr>
            <w:r>
              <w:rPr>
                <w:rFonts w:ascii="Verdana" w:hAnsi="Verdana" w:cs="Arial"/>
                <w:noProof/>
                <w:sz w:val="20"/>
                <w:szCs w:val="20"/>
              </w:rPr>
              <w:t>As students read poetry, it is important to understand the author’s point of view to evaluate his or her ideas. Students explore the question, “How does life experience shape one’s world view?” and consider how time and place impact perspectives on the same idea or theme. They then create an original poem that retells a familiar or classic poem from a different point of view. The poems are presented as short videos/slideshows that can be featured at an assembly of peers or as a part of a web page. This can be done as an integrated unit on poetry, drama and literary elements.</w:t>
            </w:r>
          </w:p>
        </w:tc>
      </w:tr>
      <w:tr w:rsidR="00AA124C"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vAlign w:val="center"/>
          </w:tcPr>
          <w:p w:rsidR="00AA124C" w:rsidRPr="00976C73" w:rsidRDefault="007E5268" w:rsidP="00013AD4">
            <w:pPr>
              <w:spacing w:before="60" w:after="60"/>
              <w:rPr>
                <w:rFonts w:ascii="Verdana" w:hAnsi="Verdana" w:cs="Arial"/>
                <w:b/>
                <w:sz w:val="20"/>
                <w:szCs w:val="20"/>
              </w:rPr>
            </w:pPr>
            <w:r w:rsidRPr="00976C73">
              <w:rPr>
                <w:rFonts w:ascii="Verdana" w:hAnsi="Verdana" w:cs="Arial"/>
                <w:b/>
                <w:bCs/>
                <w:sz w:val="20"/>
                <w:szCs w:val="20"/>
              </w:rPr>
              <w:t>Subject Area</w:t>
            </w:r>
          </w:p>
        </w:tc>
      </w:tr>
      <w:tr w:rsidR="00F112E6"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4" w:space="0" w:color="auto"/>
              <w:bottom w:val="single" w:sz="4" w:space="0" w:color="auto"/>
              <w:right w:val="single" w:sz="4" w:space="0" w:color="auto"/>
            </w:tcBorders>
            <w:shd w:val="clear" w:color="auto" w:fill="auto"/>
          </w:tcPr>
          <w:p w:rsidR="00F112E6" w:rsidRPr="00835A3D" w:rsidRDefault="00836BDA" w:rsidP="00013AD4">
            <w:pPr>
              <w:spacing w:before="60" w:after="60"/>
              <w:rPr>
                <w:rFonts w:ascii="Verdana" w:hAnsi="Verdana" w:cs="Arial"/>
                <w:sz w:val="20"/>
                <w:szCs w:val="20"/>
              </w:rPr>
            </w:pPr>
            <w:r>
              <w:rPr>
                <w:rFonts w:ascii="Verdana" w:hAnsi="Verdana" w:cs="Arial"/>
                <w:noProof/>
                <w:sz w:val="20"/>
                <w:szCs w:val="20"/>
              </w:rPr>
              <w:t>Creative Writing, Literature</w:t>
            </w:r>
          </w:p>
        </w:tc>
      </w:tr>
      <w:tr w:rsidR="007E5268"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tcPr>
          <w:p w:rsidR="007E5268" w:rsidRPr="00976C73" w:rsidRDefault="007E5268" w:rsidP="00013AD4">
            <w:pPr>
              <w:spacing w:before="60" w:after="60"/>
              <w:rPr>
                <w:rFonts w:ascii="Verdana" w:hAnsi="Verdana" w:cs="Arial"/>
                <w:b/>
                <w:bCs/>
                <w:sz w:val="20"/>
                <w:szCs w:val="20"/>
              </w:rPr>
            </w:pPr>
            <w:r w:rsidRPr="00976C73">
              <w:rPr>
                <w:rFonts w:ascii="Verdana" w:hAnsi="Verdana" w:cs="Arial"/>
                <w:b/>
                <w:bCs/>
                <w:sz w:val="20"/>
                <w:szCs w:val="20"/>
              </w:rPr>
              <w:t>Grade Level</w:t>
            </w:r>
            <w:r w:rsidRPr="00976C73">
              <w:rPr>
                <w:rFonts w:ascii="Verdana" w:hAnsi="Verdana"/>
                <w:b/>
                <w:bCs/>
                <w:sz w:val="20"/>
                <w:szCs w:val="20"/>
              </w:rPr>
              <w:t xml:space="preserve"> </w:t>
            </w:r>
            <w:r w:rsidRPr="00976C73">
              <w:rPr>
                <w:rFonts w:ascii="Verdana" w:hAnsi="Verdana" w:cs="Arial"/>
                <w:b/>
                <w:sz w:val="20"/>
                <w:szCs w:val="20"/>
                <w:lang w:bidi="he-IL"/>
              </w:rPr>
              <w:t xml:space="preserve"> </w:t>
            </w:r>
          </w:p>
        </w:tc>
      </w:tr>
      <w:tr w:rsidR="00F112E6"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4" w:space="0" w:color="auto"/>
              <w:bottom w:val="nil"/>
              <w:right w:val="single" w:sz="4" w:space="0" w:color="auto"/>
            </w:tcBorders>
            <w:shd w:val="clear" w:color="auto" w:fill="auto"/>
          </w:tcPr>
          <w:p w:rsidR="00F112E6" w:rsidRPr="00422B04" w:rsidRDefault="00E073E7" w:rsidP="00013AD4">
            <w:pPr>
              <w:spacing w:before="60" w:after="60"/>
              <w:rPr>
                <w:rFonts w:ascii="Verdana" w:hAnsi="Verdana" w:cs="Arial"/>
                <w:bCs/>
                <w:sz w:val="20"/>
                <w:szCs w:val="20"/>
              </w:rPr>
            </w:pPr>
            <w:r>
              <w:rPr>
                <w:rFonts w:ascii="Verdana" w:hAnsi="Verdana" w:cs="Arial"/>
                <w:bCs/>
                <w:noProof/>
                <w:sz w:val="20"/>
                <w:szCs w:val="20"/>
              </w:rPr>
              <w:t>Grade 7</w:t>
            </w:r>
          </w:p>
        </w:tc>
      </w:tr>
      <w:tr w:rsidR="00332E54"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vAlign w:val="center"/>
          </w:tcPr>
          <w:p w:rsidR="00332E54" w:rsidRPr="00976C73" w:rsidRDefault="00332E54" w:rsidP="00332E54">
            <w:pPr>
              <w:rPr>
                <w:rFonts w:ascii="Verdana" w:hAnsi="Verdana" w:cs="Arial"/>
                <w:b/>
                <w:bCs/>
                <w:sz w:val="20"/>
                <w:szCs w:val="20"/>
                <w:lang w:bidi="he-IL"/>
              </w:rPr>
            </w:pPr>
            <w:r w:rsidRPr="00976C73">
              <w:rPr>
                <w:rFonts w:ascii="Verdana" w:hAnsi="Verdana" w:cs="Arial"/>
                <w:b/>
                <w:bCs/>
                <w:sz w:val="20"/>
              </w:rPr>
              <w:t xml:space="preserve">Approximate Time Needed </w:t>
            </w:r>
          </w:p>
        </w:tc>
      </w:tr>
      <w:tr w:rsidR="00332E54"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2" w:space="0" w:color="auto"/>
              <w:bottom w:val="single" w:sz="2" w:space="0" w:color="auto"/>
              <w:right w:val="single" w:sz="2" w:space="0" w:color="auto"/>
            </w:tcBorders>
            <w:shd w:val="clear" w:color="auto" w:fill="auto"/>
            <w:vAlign w:val="center"/>
          </w:tcPr>
          <w:p w:rsidR="00332E54" w:rsidRPr="00835A3D" w:rsidRDefault="001166F9" w:rsidP="00332E54">
            <w:pPr>
              <w:spacing w:before="60" w:after="60"/>
              <w:rPr>
                <w:rFonts w:ascii="Verdana" w:hAnsi="Verdana" w:cs="Arial"/>
                <w:sz w:val="20"/>
                <w:szCs w:val="22"/>
              </w:rPr>
            </w:pPr>
            <w:r>
              <w:rPr>
                <w:rFonts w:ascii="Verdana" w:hAnsi="Verdana" w:cs="Arial"/>
                <w:noProof/>
                <w:sz w:val="20"/>
                <w:szCs w:val="22"/>
              </w:rPr>
              <w:t xml:space="preserve">Approximately 3-4 Weeks </w:t>
            </w:r>
          </w:p>
        </w:tc>
      </w:tr>
      <w:tr w:rsidR="007E5268"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single" w:sz="4" w:space="0" w:color="auto"/>
              <w:right w:val="single" w:sz="2" w:space="0" w:color="auto"/>
            </w:tcBorders>
            <w:shd w:val="clear" w:color="auto" w:fill="000000"/>
            <w:vAlign w:val="center"/>
          </w:tcPr>
          <w:p w:rsidR="007E5268" w:rsidRPr="00976C73" w:rsidRDefault="007E5268" w:rsidP="00013AD4">
            <w:pPr>
              <w:rPr>
                <w:rFonts w:ascii="Verdana" w:hAnsi="Verdana" w:cs="Arial"/>
                <w:b/>
                <w:bCs/>
                <w:sz w:val="20"/>
              </w:rPr>
            </w:pPr>
            <w:r w:rsidRPr="00976C73">
              <w:rPr>
                <w:rFonts w:ascii="Verdana" w:hAnsi="Verdana" w:cs="Arial"/>
                <w:b/>
                <w:bCs/>
                <w:sz w:val="20"/>
              </w:rPr>
              <w:t>Unit Foundation</w:t>
            </w:r>
          </w:p>
        </w:tc>
      </w:tr>
      <w:tr w:rsidR="000321ED"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4" w:space="0" w:color="auto"/>
              <w:bottom w:val="nil"/>
              <w:right w:val="single" w:sz="4" w:space="0" w:color="auto"/>
            </w:tcBorders>
            <w:shd w:val="clear" w:color="auto" w:fill="E0E0E0"/>
            <w:vAlign w:val="center"/>
          </w:tcPr>
          <w:p w:rsidR="000321ED" w:rsidRPr="00124284" w:rsidRDefault="000321ED" w:rsidP="000321ED">
            <w:pPr>
              <w:rPr>
                <w:rFonts w:ascii="Verdana" w:hAnsi="Verdana" w:cs="Arial"/>
                <w:b/>
                <w:bCs/>
                <w:sz w:val="20"/>
              </w:rPr>
            </w:pPr>
            <w:r w:rsidRPr="00124284">
              <w:rPr>
                <w:rFonts w:ascii="Verdana" w:hAnsi="Verdana" w:cs="Arial"/>
                <w:b/>
                <w:bCs/>
                <w:sz w:val="20"/>
              </w:rPr>
              <w:t>Targeted Content Standards</w:t>
            </w:r>
            <w:r w:rsidR="00F112E6" w:rsidRPr="00124284">
              <w:rPr>
                <w:rFonts w:ascii="Verdana" w:hAnsi="Verdana" w:cs="Arial"/>
                <w:b/>
                <w:bCs/>
                <w:sz w:val="20"/>
              </w:rPr>
              <w:t xml:space="preserve"> and </w:t>
            </w:r>
            <w:r w:rsidRPr="00124284">
              <w:rPr>
                <w:rFonts w:ascii="Verdana" w:hAnsi="Verdana" w:cs="Arial"/>
                <w:b/>
                <w:bCs/>
                <w:sz w:val="20"/>
              </w:rPr>
              <w:t xml:space="preserve">Benchmarks </w:t>
            </w:r>
          </w:p>
        </w:tc>
      </w:tr>
      <w:tr w:rsidR="00531147"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1049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A63EEC" w:rsidRDefault="00E073E7" w:rsidP="005B572D">
            <w:pPr>
              <w:spacing w:before="60" w:after="60"/>
              <w:rPr>
                <w:rFonts w:ascii="Verdana" w:hAnsi="Verdana" w:cs="Arial"/>
                <w:noProof/>
                <w:sz w:val="20"/>
              </w:rPr>
            </w:pPr>
            <w:r>
              <w:rPr>
                <w:rFonts w:ascii="Verdana" w:hAnsi="Verdana" w:cs="Arial"/>
                <w:noProof/>
                <w:sz w:val="20"/>
              </w:rPr>
              <w:t>Relate literary elements and devices to each other, including point of view. (COS: 7.2.c)</w:t>
            </w:r>
          </w:p>
          <w:p w:rsidR="0037692C" w:rsidRDefault="0037692C" w:rsidP="005B572D">
            <w:pPr>
              <w:spacing w:before="60" w:after="60"/>
            </w:pPr>
            <w:r>
              <w:t>Interpret the author's message in various literary, informational, and functional texts. (COS: 7.7)</w:t>
            </w:r>
          </w:p>
          <w:p w:rsidR="0037692C" w:rsidRDefault="0037692C" w:rsidP="005B572D">
            <w:pPr>
              <w:spacing w:before="60" w:after="60"/>
            </w:pPr>
            <w:r>
              <w:t>Compare selections of culturally diverse literature and their characteristics. (COS: 7.8)</w:t>
            </w:r>
          </w:p>
          <w:p w:rsidR="0037692C" w:rsidRDefault="0037692C" w:rsidP="005B572D">
            <w:pPr>
              <w:spacing w:before="60" w:after="60"/>
            </w:pPr>
            <w:r>
              <w:t>Compose in descriptive, narrative, expository, and persuasive modes with a thesis sentence and introductory, supporting, and concluding paragraphs when appropriate. (COS: 7.9)</w:t>
            </w:r>
          </w:p>
          <w:p w:rsidR="0037692C" w:rsidRDefault="0037692C" w:rsidP="0037692C">
            <w:pPr>
              <w:pStyle w:val="ListParagraph"/>
              <w:numPr>
                <w:ilvl w:val="0"/>
                <w:numId w:val="4"/>
              </w:numPr>
            </w:pPr>
            <w:r>
              <w:t>Composing various genres of literature by imitating an author's style, form, and purpose</w:t>
            </w:r>
          </w:p>
          <w:p w:rsidR="0037692C" w:rsidRDefault="0037692C" w:rsidP="0037692C">
            <w:pPr>
              <w:pStyle w:val="ListParagraph"/>
              <w:numPr>
                <w:ilvl w:val="0"/>
                <w:numId w:val="4"/>
              </w:numPr>
            </w:pPr>
            <w:r>
              <w:t>Using figurative language when writing in various genres</w:t>
            </w:r>
          </w:p>
          <w:p w:rsidR="0037692C" w:rsidRDefault="0037692C" w:rsidP="0037692C">
            <w:r>
              <w:t>Demonstrate listening skills, including identifying the main idea, detail, purpose, and bias in group discussions, public speeches, and media messages. (COS: 7.15)</w:t>
            </w:r>
          </w:p>
          <w:p w:rsidR="0037692C" w:rsidRDefault="0037692C" w:rsidP="0037692C"/>
          <w:p w:rsidR="0037692C" w:rsidRPr="00835A3D" w:rsidRDefault="0037692C" w:rsidP="005B572D">
            <w:pPr>
              <w:spacing w:before="60" w:after="60"/>
              <w:rPr>
                <w:rFonts w:ascii="Verdana" w:hAnsi="Verdana" w:cs="Arial"/>
                <w:sz w:val="20"/>
              </w:rPr>
            </w:pPr>
          </w:p>
        </w:tc>
      </w:tr>
      <w:tr w:rsidR="007E5268"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4" w:space="0" w:color="auto"/>
              <w:bottom w:val="nil"/>
              <w:right w:val="single" w:sz="4" w:space="0" w:color="auto"/>
            </w:tcBorders>
            <w:shd w:val="clear" w:color="auto" w:fill="E0E0E0"/>
            <w:vAlign w:val="center"/>
          </w:tcPr>
          <w:p w:rsidR="00AA07FF" w:rsidRPr="00A63EEC" w:rsidRDefault="00A63EEC" w:rsidP="00013AD4">
            <w:pPr>
              <w:rPr>
                <w:rFonts w:ascii="Verdana" w:hAnsi="Verdana" w:cs="Arial"/>
                <w:b/>
                <w:bCs/>
                <w:color w:val="FFFFFF"/>
                <w:sz w:val="20"/>
              </w:rPr>
            </w:pPr>
            <w:r w:rsidRPr="00A63EEC">
              <w:rPr>
                <w:rFonts w:ascii="Verdana" w:hAnsi="Verdana" w:cs="Arial"/>
                <w:b/>
                <w:bCs/>
                <w:sz w:val="20"/>
              </w:rPr>
              <w:t>Student Objectives/Learning Outcomes</w:t>
            </w:r>
          </w:p>
        </w:tc>
      </w:tr>
      <w:tr w:rsidR="00531147"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2" w:space="0" w:color="auto"/>
              <w:right w:val="single" w:sz="2" w:space="0" w:color="auto"/>
            </w:tcBorders>
            <w:shd w:val="clear" w:color="auto" w:fill="auto"/>
            <w:vAlign w:val="center"/>
          </w:tcPr>
          <w:p w:rsidR="00F76411" w:rsidRPr="00E073E7" w:rsidRDefault="00E073E7" w:rsidP="00EF10D5">
            <w:pPr>
              <w:pStyle w:val="NormalWeb"/>
            </w:pPr>
            <w:r>
              <w:t>The students</w:t>
            </w:r>
            <w:r w:rsidR="00F76411">
              <w:t xml:space="preserve"> </w:t>
            </w:r>
            <w:r>
              <w:t>will demonstrate the meaning of point of view with 75 % accuracy</w:t>
            </w:r>
            <w:r w:rsidR="00F76411">
              <w:t xml:space="preserve"> by creating </w:t>
            </w:r>
            <w:r w:rsidR="0037692C">
              <w:t xml:space="preserve">original poetry as part of a </w:t>
            </w:r>
            <w:r w:rsidR="00EF10D5">
              <w:t>video/slideshow</w:t>
            </w:r>
            <w:r w:rsidR="00BF35AC">
              <w:t xml:space="preserve"> that examines a poetic theme from a modern point of view.</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nil"/>
              <w:right w:val="single" w:sz="2" w:space="0" w:color="auto"/>
            </w:tcBorders>
            <w:shd w:val="clear" w:color="auto" w:fill="E0E0E0"/>
            <w:vAlign w:val="center"/>
          </w:tcPr>
          <w:p w:rsidR="00CA1362" w:rsidRPr="00976C73" w:rsidRDefault="00CA1362" w:rsidP="00013AD4">
            <w:pPr>
              <w:rPr>
                <w:rFonts w:ascii="Verdana" w:hAnsi="Verdana"/>
                <w:b/>
              </w:rPr>
            </w:pPr>
            <w:r w:rsidRPr="00976C73">
              <w:rPr>
                <w:rFonts w:ascii="Verdana" w:hAnsi="Verdana" w:cs="Arial"/>
                <w:b/>
                <w:bCs/>
                <w:sz w:val="20"/>
              </w:rPr>
              <w:lastRenderedPageBreak/>
              <w:t>Curriculum-Framing Questions</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nil"/>
              <w:right w:val="nil"/>
            </w:tcBorders>
            <w:shd w:val="clear" w:color="auto" w:fill="E0E0E0"/>
            <w:vAlign w:val="center"/>
          </w:tcPr>
          <w:p w:rsidR="00CA1362" w:rsidRPr="00124284" w:rsidRDefault="00CA1362" w:rsidP="00013AD4">
            <w:pPr>
              <w:pStyle w:val="BodyText"/>
              <w:spacing w:after="60"/>
              <w:rPr>
                <w:rFonts w:ascii="Verdana" w:hAnsi="Verdana"/>
              </w:rPr>
            </w:pPr>
          </w:p>
        </w:tc>
        <w:tc>
          <w:tcPr>
            <w:tcW w:w="1632" w:type="dxa"/>
            <w:gridSpan w:val="2"/>
            <w:tcBorders>
              <w:top w:val="nil"/>
              <w:left w:val="nil"/>
              <w:bottom w:val="nil"/>
              <w:right w:val="nil"/>
            </w:tcBorders>
            <w:shd w:val="clear" w:color="auto" w:fill="E0E0E0"/>
            <w:vAlign w:val="center"/>
          </w:tcPr>
          <w:p w:rsidR="00CA1362" w:rsidRPr="00976C73" w:rsidRDefault="00CA1362" w:rsidP="00013AD4">
            <w:pPr>
              <w:rPr>
                <w:rFonts w:ascii="Verdana" w:hAnsi="Verdana" w:cs="Arial"/>
                <w:b/>
                <w:bCs/>
                <w:sz w:val="20"/>
              </w:rPr>
            </w:pPr>
            <w:r w:rsidRPr="00976C73">
              <w:rPr>
                <w:rFonts w:ascii="Verdana" w:hAnsi="Verdana" w:cs="Arial"/>
                <w:b/>
                <w:bCs/>
                <w:sz w:val="20"/>
              </w:rPr>
              <w:t xml:space="preserve">Essential Question </w:t>
            </w:r>
          </w:p>
        </w:tc>
        <w:tc>
          <w:tcPr>
            <w:tcW w:w="8235" w:type="dxa"/>
            <w:gridSpan w:val="2"/>
            <w:tcBorders>
              <w:top w:val="nil"/>
              <w:left w:val="nil"/>
              <w:bottom w:val="nil"/>
              <w:right w:val="single" w:sz="2" w:space="0" w:color="auto"/>
            </w:tcBorders>
            <w:shd w:val="clear" w:color="auto" w:fill="auto"/>
            <w:vAlign w:val="center"/>
          </w:tcPr>
          <w:p w:rsidR="00CA1362" w:rsidRPr="00422B04" w:rsidRDefault="00836BDA" w:rsidP="00013AD4">
            <w:pPr>
              <w:spacing w:before="60" w:after="60"/>
              <w:rPr>
                <w:rFonts w:ascii="Verdana" w:hAnsi="Verdana" w:cs="Arial"/>
                <w:bCs/>
                <w:sz w:val="20"/>
              </w:rPr>
            </w:pPr>
            <w:r>
              <w:rPr>
                <w:rFonts w:ascii="Verdana" w:hAnsi="Verdana" w:cs="Arial"/>
                <w:bCs/>
                <w:noProof/>
                <w:sz w:val="20"/>
              </w:rPr>
              <w:t>How does life experience shape one’s world view?</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nil"/>
              <w:right w:val="nil"/>
            </w:tcBorders>
            <w:shd w:val="clear" w:color="auto" w:fill="E0E0E0"/>
            <w:vAlign w:val="center"/>
          </w:tcPr>
          <w:p w:rsidR="00CA1362" w:rsidRPr="00124284" w:rsidRDefault="00CA1362" w:rsidP="00013AD4">
            <w:pPr>
              <w:pStyle w:val="BodyText"/>
              <w:spacing w:after="60"/>
              <w:rPr>
                <w:rFonts w:ascii="Verdana" w:hAnsi="Verdana"/>
              </w:rPr>
            </w:pPr>
          </w:p>
        </w:tc>
        <w:tc>
          <w:tcPr>
            <w:tcW w:w="1632" w:type="dxa"/>
            <w:gridSpan w:val="2"/>
            <w:tcBorders>
              <w:top w:val="nil"/>
              <w:left w:val="nil"/>
              <w:bottom w:val="nil"/>
              <w:right w:val="nil"/>
            </w:tcBorders>
            <w:shd w:val="clear" w:color="auto" w:fill="E0E0E0"/>
            <w:vAlign w:val="center"/>
          </w:tcPr>
          <w:p w:rsidR="00CA1362" w:rsidRPr="00976C73" w:rsidRDefault="00CA1362" w:rsidP="00013AD4">
            <w:pPr>
              <w:rPr>
                <w:rFonts w:ascii="Verdana" w:hAnsi="Verdana" w:cs="Arial"/>
                <w:b/>
                <w:bCs/>
                <w:sz w:val="20"/>
              </w:rPr>
            </w:pPr>
            <w:r w:rsidRPr="00976C73">
              <w:rPr>
                <w:rFonts w:ascii="Verdana" w:hAnsi="Verdana" w:cs="Arial"/>
                <w:b/>
                <w:bCs/>
                <w:sz w:val="20"/>
              </w:rPr>
              <w:t>Unit Questions</w:t>
            </w:r>
          </w:p>
        </w:tc>
        <w:tc>
          <w:tcPr>
            <w:tcW w:w="8235" w:type="dxa"/>
            <w:gridSpan w:val="2"/>
            <w:tcBorders>
              <w:top w:val="nil"/>
              <w:left w:val="nil"/>
              <w:bottom w:val="nil"/>
              <w:right w:val="single" w:sz="2" w:space="0" w:color="auto"/>
            </w:tcBorders>
            <w:shd w:val="clear" w:color="auto" w:fill="auto"/>
            <w:vAlign w:val="center"/>
          </w:tcPr>
          <w:p w:rsidR="00CA1362" w:rsidRPr="00836BDA" w:rsidRDefault="00836BDA" w:rsidP="00BF35AC">
            <w:pPr>
              <w:spacing w:before="60" w:after="60"/>
              <w:rPr>
                <w:rFonts w:ascii="Verdana" w:hAnsi="Verdana" w:cs="Arial"/>
                <w:bCs/>
                <w:sz w:val="20"/>
              </w:rPr>
            </w:pPr>
            <w:r>
              <w:rPr>
                <w:rFonts w:ascii="Verdana" w:hAnsi="Verdana" w:cs="Arial"/>
                <w:bCs/>
                <w:noProof/>
                <w:sz w:val="20"/>
              </w:rPr>
              <w:t xml:space="preserve">How does the meaning of a </w:t>
            </w:r>
            <w:r w:rsidR="00BF35AC">
              <w:rPr>
                <w:rFonts w:ascii="Verdana" w:hAnsi="Verdana" w:cs="Arial"/>
                <w:bCs/>
                <w:noProof/>
                <w:sz w:val="20"/>
              </w:rPr>
              <w:t>piece of literature</w:t>
            </w:r>
            <w:r>
              <w:rPr>
                <w:rFonts w:ascii="Verdana" w:hAnsi="Verdana" w:cs="Arial"/>
                <w:bCs/>
                <w:noProof/>
                <w:sz w:val="20"/>
              </w:rPr>
              <w:t xml:space="preserve"> depend as much on </w:t>
            </w:r>
            <w:r>
              <w:rPr>
                <w:rFonts w:ascii="Verdana" w:hAnsi="Verdana" w:cs="Arial"/>
                <w:bCs/>
                <w:i/>
                <w:noProof/>
                <w:sz w:val="20"/>
              </w:rPr>
              <w:t xml:space="preserve">who </w:t>
            </w:r>
            <w:r>
              <w:rPr>
                <w:rFonts w:ascii="Verdana" w:hAnsi="Verdana" w:cs="Arial"/>
                <w:bCs/>
                <w:noProof/>
                <w:sz w:val="20"/>
              </w:rPr>
              <w:t xml:space="preserve">is telling it as </w:t>
            </w:r>
            <w:r>
              <w:rPr>
                <w:rFonts w:ascii="Verdana" w:hAnsi="Verdana" w:cs="Arial"/>
                <w:bCs/>
                <w:i/>
                <w:noProof/>
                <w:sz w:val="20"/>
              </w:rPr>
              <w:t>what</w:t>
            </w:r>
            <w:r>
              <w:rPr>
                <w:rFonts w:ascii="Verdana" w:hAnsi="Verdana" w:cs="Arial"/>
                <w:bCs/>
                <w:noProof/>
                <w:sz w:val="20"/>
              </w:rPr>
              <w:t xml:space="preserve"> is being told?</w:t>
            </w:r>
            <w:r w:rsidR="00BF35AC">
              <w:rPr>
                <w:rFonts w:ascii="Verdana" w:hAnsi="Verdana" w:cs="Arial"/>
                <w:bCs/>
                <w:noProof/>
                <w:sz w:val="20"/>
              </w:rPr>
              <w:t xml:space="preserve"> </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single" w:sz="2" w:space="0" w:color="auto"/>
              <w:right w:val="nil"/>
            </w:tcBorders>
            <w:shd w:val="clear" w:color="auto" w:fill="E0E0E0"/>
            <w:vAlign w:val="center"/>
          </w:tcPr>
          <w:p w:rsidR="00CA1362" w:rsidRPr="00124284" w:rsidRDefault="00CA1362" w:rsidP="00013AD4">
            <w:pPr>
              <w:pStyle w:val="BodyText"/>
              <w:spacing w:after="60"/>
              <w:rPr>
                <w:rFonts w:ascii="Verdana" w:hAnsi="Verdana"/>
              </w:rPr>
            </w:pPr>
          </w:p>
        </w:tc>
        <w:tc>
          <w:tcPr>
            <w:tcW w:w="1632" w:type="dxa"/>
            <w:gridSpan w:val="2"/>
            <w:tcBorders>
              <w:top w:val="nil"/>
              <w:left w:val="nil"/>
              <w:bottom w:val="single" w:sz="2" w:space="0" w:color="auto"/>
              <w:right w:val="nil"/>
            </w:tcBorders>
            <w:shd w:val="clear" w:color="auto" w:fill="E0E0E0"/>
            <w:vAlign w:val="center"/>
          </w:tcPr>
          <w:p w:rsidR="00CA1362" w:rsidRPr="00976C73" w:rsidRDefault="00CA1362" w:rsidP="00013AD4">
            <w:pPr>
              <w:rPr>
                <w:rFonts w:ascii="Verdana" w:hAnsi="Verdana" w:cs="Arial"/>
                <w:b/>
                <w:bCs/>
                <w:sz w:val="20"/>
              </w:rPr>
            </w:pPr>
            <w:r w:rsidRPr="00976C73">
              <w:rPr>
                <w:rFonts w:ascii="Verdana" w:hAnsi="Verdana" w:cs="Arial"/>
                <w:b/>
                <w:bCs/>
                <w:sz w:val="20"/>
              </w:rPr>
              <w:t>Content Questions</w:t>
            </w:r>
          </w:p>
        </w:tc>
        <w:tc>
          <w:tcPr>
            <w:tcW w:w="8235" w:type="dxa"/>
            <w:gridSpan w:val="2"/>
            <w:tcBorders>
              <w:top w:val="nil"/>
              <w:left w:val="nil"/>
              <w:bottom w:val="single" w:sz="2" w:space="0" w:color="auto"/>
              <w:right w:val="single" w:sz="2" w:space="0" w:color="auto"/>
            </w:tcBorders>
            <w:shd w:val="clear" w:color="auto" w:fill="auto"/>
            <w:vAlign w:val="center"/>
          </w:tcPr>
          <w:p w:rsidR="00CA1362" w:rsidRDefault="00836BDA" w:rsidP="00013AD4">
            <w:pPr>
              <w:spacing w:before="60" w:after="60"/>
              <w:rPr>
                <w:rFonts w:ascii="Verdana" w:hAnsi="Verdana" w:cs="Arial"/>
                <w:bCs/>
                <w:noProof/>
                <w:sz w:val="20"/>
              </w:rPr>
            </w:pPr>
            <w:r>
              <w:rPr>
                <w:rFonts w:ascii="Verdana" w:hAnsi="Verdana" w:cs="Arial"/>
                <w:bCs/>
                <w:noProof/>
                <w:sz w:val="20"/>
              </w:rPr>
              <w:t>Define first-person point of view, third-person-limited point of view, third-person-omniscient point of view and second-person point of view.</w:t>
            </w:r>
          </w:p>
          <w:p w:rsidR="00BF35AC" w:rsidRDefault="00BF35AC" w:rsidP="00013AD4">
            <w:pPr>
              <w:spacing w:before="60" w:after="60"/>
              <w:rPr>
                <w:rFonts w:ascii="Verdana" w:hAnsi="Verdana" w:cs="Arial"/>
                <w:bCs/>
                <w:noProof/>
                <w:sz w:val="20"/>
              </w:rPr>
            </w:pPr>
            <w:r>
              <w:rPr>
                <w:rFonts w:ascii="Verdana" w:hAnsi="Verdana" w:cs="Arial"/>
                <w:bCs/>
                <w:noProof/>
                <w:sz w:val="20"/>
              </w:rPr>
              <w:t>Define theme and author’s purpose.</w:t>
            </w:r>
          </w:p>
          <w:p w:rsidR="00BF35AC" w:rsidRDefault="00BF35AC" w:rsidP="00013AD4">
            <w:pPr>
              <w:spacing w:before="60" w:after="60"/>
              <w:rPr>
                <w:rFonts w:ascii="Verdana" w:hAnsi="Verdana" w:cs="Arial"/>
                <w:bCs/>
                <w:noProof/>
                <w:sz w:val="20"/>
              </w:rPr>
            </w:pPr>
            <w:r>
              <w:rPr>
                <w:rFonts w:ascii="Verdana" w:hAnsi="Verdana" w:cs="Arial"/>
                <w:bCs/>
                <w:noProof/>
                <w:sz w:val="20"/>
              </w:rPr>
              <w:t>What does it mean to “defer?”</w:t>
            </w:r>
          </w:p>
          <w:p w:rsidR="00836BDA" w:rsidRPr="00422B04" w:rsidRDefault="00836BDA" w:rsidP="00013AD4">
            <w:pPr>
              <w:spacing w:before="60" w:after="60"/>
              <w:rPr>
                <w:rFonts w:ascii="Verdana" w:hAnsi="Verdana" w:cs="Arial"/>
                <w:bCs/>
                <w:sz w:val="20"/>
              </w:rPr>
            </w:pPr>
          </w:p>
        </w:tc>
      </w:tr>
      <w:tr w:rsidR="00EC0285"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10485" w:type="dxa"/>
            <w:gridSpan w:val="6"/>
            <w:tcBorders>
              <w:top w:val="single" w:sz="4" w:space="0" w:color="auto"/>
              <w:left w:val="single" w:sz="2" w:space="0" w:color="auto"/>
              <w:bottom w:val="single" w:sz="4" w:space="0" w:color="auto"/>
              <w:right w:val="single" w:sz="2" w:space="0" w:color="auto"/>
            </w:tcBorders>
            <w:shd w:val="clear" w:color="auto" w:fill="000000"/>
            <w:vAlign w:val="center"/>
          </w:tcPr>
          <w:p w:rsidR="00EC0285" w:rsidRPr="00EC0285" w:rsidRDefault="00EC0285" w:rsidP="00681A6C">
            <w:pPr>
              <w:spacing w:before="60" w:after="60"/>
              <w:rPr>
                <w:rFonts w:ascii="Verdana" w:hAnsi="Verdana" w:cs="Arial"/>
                <w:b/>
                <w:bCs/>
                <w:sz w:val="20"/>
              </w:rPr>
            </w:pPr>
            <w:r w:rsidRPr="00976C73">
              <w:rPr>
                <w:rFonts w:ascii="Verdana" w:hAnsi="Verdana" w:cs="Arial"/>
                <w:b/>
                <w:bCs/>
                <w:sz w:val="20"/>
              </w:rPr>
              <w:t>Assessment Plan</w:t>
            </w:r>
          </w:p>
        </w:tc>
      </w:tr>
      <w:tr w:rsidR="00AA124C"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10485" w:type="dxa"/>
            <w:gridSpan w:val="6"/>
            <w:tcBorders>
              <w:top w:val="single" w:sz="4" w:space="0" w:color="auto"/>
              <w:left w:val="single" w:sz="2" w:space="0" w:color="auto"/>
              <w:bottom w:val="single" w:sz="4" w:space="0" w:color="auto"/>
              <w:right w:val="single" w:sz="2" w:space="0" w:color="auto"/>
            </w:tcBorders>
            <w:shd w:val="clear" w:color="auto" w:fill="E0E0E0"/>
            <w:vAlign w:val="center"/>
          </w:tcPr>
          <w:p w:rsidR="00AA124C" w:rsidRPr="00124284" w:rsidRDefault="00AA124C" w:rsidP="00013AD4">
            <w:pPr>
              <w:spacing w:before="60" w:after="60"/>
              <w:rPr>
                <w:rFonts w:ascii="Verdana" w:hAnsi="Verdana" w:cs="Arial"/>
                <w:i/>
                <w:sz w:val="20"/>
              </w:rPr>
            </w:pPr>
            <w:r w:rsidRPr="00124284">
              <w:rPr>
                <w:rFonts w:ascii="Verdana" w:hAnsi="Verdana" w:cs="Arial"/>
                <w:b/>
                <w:bCs/>
                <w:sz w:val="20"/>
              </w:rPr>
              <w:t>Assessment Timeline</w:t>
            </w:r>
          </w:p>
        </w:tc>
      </w:tr>
      <w:tr w:rsidR="00AA124C" w:rsidRPr="009826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Height w:val="5282"/>
        </w:trPr>
        <w:tc>
          <w:tcPr>
            <w:tcW w:w="10485" w:type="dxa"/>
            <w:gridSpan w:val="6"/>
            <w:tcBorders>
              <w:top w:val="single" w:sz="4" w:space="0" w:color="auto"/>
              <w:left w:val="single" w:sz="2" w:space="0" w:color="auto"/>
              <w:bottom w:val="single" w:sz="2" w:space="0" w:color="auto"/>
              <w:right w:val="single" w:sz="2" w:space="0" w:color="auto"/>
            </w:tcBorders>
            <w:shd w:val="clear" w:color="auto" w:fill="auto"/>
            <w:vAlign w:val="center"/>
          </w:tcPr>
          <w:tbl>
            <w:tblPr>
              <w:tblW w:w="10041" w:type="dxa"/>
              <w:tblInd w:w="108" w:type="dxa"/>
              <w:tblLayout w:type="fixed"/>
              <w:tblLook w:val="0000"/>
            </w:tblPr>
            <w:tblGrid>
              <w:gridCol w:w="10041"/>
            </w:tblGrid>
            <w:tr w:rsidR="00AA124C" w:rsidRPr="00982688">
              <w:trPr>
                <w:trHeight w:val="3420"/>
              </w:trPr>
              <w:tc>
                <w:tcPr>
                  <w:tcW w:w="10041" w:type="dxa"/>
                  <w:shd w:val="clear" w:color="auto" w:fill="auto"/>
                  <w:vAlign w:val="center"/>
                </w:tcPr>
                <w:tbl>
                  <w:tblPr>
                    <w:tblW w:w="10190" w:type="dxa"/>
                    <w:tblBorders>
                      <w:left w:val="single" w:sz="4" w:space="0" w:color="auto"/>
                      <w:right w:val="single" w:sz="4" w:space="0" w:color="auto"/>
                      <w:insideH w:val="single" w:sz="4" w:space="0" w:color="auto"/>
                      <w:insideV w:val="single" w:sz="4" w:space="0" w:color="auto"/>
                    </w:tblBorders>
                    <w:tblLayout w:type="fixed"/>
                    <w:tblLook w:val="01E0"/>
                  </w:tblPr>
                  <w:tblGrid>
                    <w:gridCol w:w="1656"/>
                    <w:gridCol w:w="1754"/>
                    <w:gridCol w:w="1648"/>
                    <w:gridCol w:w="1701"/>
                    <w:gridCol w:w="1629"/>
                    <w:gridCol w:w="1802"/>
                  </w:tblGrid>
                  <w:tr w:rsidR="00AA124C" w:rsidRPr="002E2A4D" w:rsidTr="002E2A4D">
                    <w:tc>
                      <w:tcPr>
                        <w:tcW w:w="3410" w:type="dxa"/>
                        <w:gridSpan w:val="2"/>
                        <w:tcBorders>
                          <w:top w:val="nil"/>
                          <w:left w:val="nil"/>
                          <w:bottom w:val="nil"/>
                          <w:right w:val="nil"/>
                        </w:tcBorders>
                      </w:tcPr>
                      <w:p w:rsidR="00AA124C" w:rsidRPr="002E2A4D" w:rsidRDefault="00AA124C" w:rsidP="002E2A4D">
                        <w:pPr>
                          <w:spacing w:before="60" w:after="60"/>
                          <w:rPr>
                            <w:rFonts w:ascii="Verdana" w:hAnsi="Verdana" w:cs="Arial"/>
                            <w:sz w:val="20"/>
                            <w:szCs w:val="20"/>
                          </w:rPr>
                        </w:pPr>
                      </w:p>
                    </w:tc>
                    <w:tc>
                      <w:tcPr>
                        <w:tcW w:w="3349" w:type="dxa"/>
                        <w:gridSpan w:val="2"/>
                        <w:tcBorders>
                          <w:top w:val="nil"/>
                          <w:left w:val="nil"/>
                          <w:bottom w:val="nil"/>
                          <w:right w:val="nil"/>
                        </w:tcBorders>
                      </w:tcPr>
                      <w:p w:rsidR="00AA124C" w:rsidRPr="002E2A4D" w:rsidRDefault="00AA124C" w:rsidP="002E2A4D">
                        <w:pPr>
                          <w:spacing w:before="60" w:after="60"/>
                          <w:rPr>
                            <w:rFonts w:ascii="Verdana" w:hAnsi="Verdana" w:cs="Arial"/>
                            <w:sz w:val="20"/>
                            <w:szCs w:val="20"/>
                          </w:rPr>
                        </w:pPr>
                      </w:p>
                    </w:tc>
                    <w:tc>
                      <w:tcPr>
                        <w:tcW w:w="3431" w:type="dxa"/>
                        <w:gridSpan w:val="2"/>
                        <w:tcBorders>
                          <w:top w:val="nil"/>
                          <w:left w:val="nil"/>
                          <w:bottom w:val="nil"/>
                          <w:right w:val="nil"/>
                        </w:tcBorders>
                      </w:tcPr>
                      <w:p w:rsidR="00AA124C" w:rsidRPr="002E2A4D" w:rsidRDefault="00AA124C" w:rsidP="002E2A4D">
                        <w:pPr>
                          <w:spacing w:before="60" w:after="60"/>
                          <w:rPr>
                            <w:rFonts w:ascii="Verdana" w:hAnsi="Verdana" w:cs="Arial"/>
                            <w:sz w:val="20"/>
                            <w:szCs w:val="20"/>
                          </w:rPr>
                        </w:pPr>
                      </w:p>
                    </w:tc>
                  </w:tr>
                  <w:tr w:rsidR="00AA124C" w:rsidRPr="002E2A4D" w:rsidTr="002E2A4D">
                    <w:tc>
                      <w:tcPr>
                        <w:tcW w:w="3410" w:type="dxa"/>
                        <w:gridSpan w:val="2"/>
                        <w:tcBorders>
                          <w:top w:val="nil"/>
                          <w:left w:val="nil"/>
                          <w:bottom w:val="nil"/>
                          <w:right w:val="nil"/>
                        </w:tcBorders>
                      </w:tcPr>
                      <w:p w:rsidR="00AA124C" w:rsidRPr="002E2A4D" w:rsidRDefault="009F2E80" w:rsidP="002E2A4D">
                        <w:pPr>
                          <w:spacing w:before="60" w:after="60"/>
                          <w:jc w:val="center"/>
                          <w:rPr>
                            <w:rFonts w:ascii="Verdana" w:hAnsi="Verdana" w:cs="Arial"/>
                            <w:b/>
                            <w:sz w:val="20"/>
                            <w:szCs w:val="20"/>
                          </w:rPr>
                        </w:pPr>
                        <w:r w:rsidRPr="002E2A4D">
                          <w:rPr>
                            <w:rFonts w:ascii="Verdana" w:hAnsi="Verdana" w:cs="Arial"/>
                            <w:b/>
                            <w:sz w:val="20"/>
                            <w:szCs w:val="20"/>
                          </w:rPr>
                          <w:t>Before project work b</w:t>
                        </w:r>
                        <w:r w:rsidR="00AA124C" w:rsidRPr="002E2A4D">
                          <w:rPr>
                            <w:rFonts w:ascii="Verdana" w:hAnsi="Verdana" w:cs="Arial"/>
                            <w:b/>
                            <w:sz w:val="20"/>
                            <w:szCs w:val="20"/>
                          </w:rPr>
                          <w:t>egins</w:t>
                        </w:r>
                      </w:p>
                    </w:tc>
                    <w:tc>
                      <w:tcPr>
                        <w:tcW w:w="3349" w:type="dxa"/>
                        <w:gridSpan w:val="2"/>
                        <w:tcBorders>
                          <w:top w:val="nil"/>
                          <w:left w:val="nil"/>
                          <w:bottom w:val="nil"/>
                        </w:tcBorders>
                      </w:tcPr>
                      <w:p w:rsidR="00AA124C" w:rsidRPr="002E2A4D" w:rsidRDefault="009F2E80" w:rsidP="002E2A4D">
                        <w:pPr>
                          <w:spacing w:before="60" w:after="60"/>
                          <w:jc w:val="center"/>
                          <w:rPr>
                            <w:rFonts w:ascii="Verdana" w:hAnsi="Verdana" w:cs="Arial"/>
                            <w:b/>
                            <w:sz w:val="20"/>
                            <w:szCs w:val="20"/>
                          </w:rPr>
                        </w:pPr>
                        <w:r w:rsidRPr="002E2A4D">
                          <w:rPr>
                            <w:rFonts w:ascii="Verdana" w:hAnsi="Verdana" w:cs="Arial"/>
                            <w:b/>
                            <w:sz w:val="20"/>
                            <w:szCs w:val="20"/>
                          </w:rPr>
                          <w:t>Students work on p</w:t>
                        </w:r>
                        <w:r w:rsidR="00AA124C" w:rsidRPr="002E2A4D">
                          <w:rPr>
                            <w:rFonts w:ascii="Verdana" w:hAnsi="Verdana" w:cs="Arial"/>
                            <w:b/>
                            <w:sz w:val="20"/>
                            <w:szCs w:val="20"/>
                          </w:rPr>
                          <w:t>roject</w:t>
                        </w:r>
                        <w:r w:rsidRPr="002E2A4D">
                          <w:rPr>
                            <w:rFonts w:ascii="Verdana" w:hAnsi="Verdana" w:cs="Arial"/>
                            <w:b/>
                            <w:sz w:val="20"/>
                            <w:szCs w:val="20"/>
                          </w:rPr>
                          <w:t>s and complete tasks</w:t>
                        </w:r>
                      </w:p>
                    </w:tc>
                    <w:tc>
                      <w:tcPr>
                        <w:tcW w:w="3431" w:type="dxa"/>
                        <w:gridSpan w:val="2"/>
                        <w:tcBorders>
                          <w:top w:val="nil"/>
                          <w:bottom w:val="nil"/>
                          <w:right w:val="nil"/>
                        </w:tcBorders>
                      </w:tcPr>
                      <w:p w:rsidR="00AA124C" w:rsidRPr="002E2A4D" w:rsidRDefault="009F2E80" w:rsidP="002E2A4D">
                        <w:pPr>
                          <w:spacing w:before="60" w:after="60"/>
                          <w:jc w:val="center"/>
                          <w:rPr>
                            <w:rFonts w:ascii="Verdana" w:hAnsi="Verdana" w:cs="Arial"/>
                            <w:b/>
                            <w:sz w:val="20"/>
                            <w:szCs w:val="20"/>
                          </w:rPr>
                        </w:pPr>
                        <w:r w:rsidRPr="002E2A4D">
                          <w:rPr>
                            <w:rFonts w:ascii="Verdana" w:hAnsi="Verdana" w:cs="Arial"/>
                            <w:b/>
                            <w:sz w:val="20"/>
                            <w:szCs w:val="20"/>
                          </w:rPr>
                          <w:t>After project w</w:t>
                        </w:r>
                        <w:r w:rsidR="00AA124C" w:rsidRPr="002E2A4D">
                          <w:rPr>
                            <w:rFonts w:ascii="Verdana" w:hAnsi="Verdana" w:cs="Arial"/>
                            <w:b/>
                            <w:sz w:val="20"/>
                            <w:szCs w:val="20"/>
                          </w:rPr>
                          <w:t xml:space="preserve">ork </w:t>
                        </w:r>
                        <w:r w:rsidRPr="002E2A4D">
                          <w:rPr>
                            <w:rFonts w:ascii="Verdana" w:hAnsi="Verdana" w:cs="Arial"/>
                            <w:b/>
                            <w:sz w:val="20"/>
                            <w:szCs w:val="20"/>
                          </w:rPr>
                          <w:t>is completed</w:t>
                        </w:r>
                      </w:p>
                    </w:tc>
                  </w:tr>
                  <w:tr w:rsidR="00AA124C" w:rsidRPr="002E2A4D" w:rsidTr="002E2A4D">
                    <w:tc>
                      <w:tcPr>
                        <w:tcW w:w="3410" w:type="dxa"/>
                        <w:gridSpan w:val="2"/>
                        <w:tcBorders>
                          <w:top w:val="nil"/>
                          <w:left w:val="single" w:sz="4" w:space="0" w:color="auto"/>
                          <w:bottom w:val="single" w:sz="4" w:space="0" w:color="auto"/>
                        </w:tcBorders>
                        <w:shd w:val="clear" w:color="auto" w:fill="auto"/>
                      </w:tcPr>
                      <w:p w:rsidR="00AA124C" w:rsidRPr="002E2A4D" w:rsidRDefault="00AA124C" w:rsidP="002E2A4D">
                        <w:pPr>
                          <w:spacing w:before="60" w:after="60"/>
                          <w:rPr>
                            <w:rFonts w:ascii="Verdana" w:hAnsi="Verdana" w:cs="Arial"/>
                            <w:sz w:val="20"/>
                            <w:szCs w:val="20"/>
                          </w:rPr>
                        </w:pPr>
                      </w:p>
                    </w:tc>
                    <w:tc>
                      <w:tcPr>
                        <w:tcW w:w="3349" w:type="dxa"/>
                        <w:gridSpan w:val="2"/>
                        <w:tcBorders>
                          <w:top w:val="nil"/>
                          <w:bottom w:val="single" w:sz="4" w:space="0" w:color="auto"/>
                        </w:tcBorders>
                      </w:tcPr>
                      <w:p w:rsidR="00AA124C" w:rsidRPr="002E2A4D" w:rsidRDefault="00AA124C" w:rsidP="002E2A4D">
                        <w:pPr>
                          <w:spacing w:before="60" w:after="60"/>
                          <w:rPr>
                            <w:rFonts w:ascii="Verdana" w:hAnsi="Verdana" w:cs="Arial"/>
                            <w:sz w:val="20"/>
                            <w:szCs w:val="20"/>
                          </w:rPr>
                        </w:pPr>
                      </w:p>
                    </w:tc>
                    <w:tc>
                      <w:tcPr>
                        <w:tcW w:w="3431" w:type="dxa"/>
                        <w:gridSpan w:val="2"/>
                        <w:tcBorders>
                          <w:top w:val="nil"/>
                          <w:bottom w:val="single" w:sz="4" w:space="0" w:color="auto"/>
                          <w:right w:val="single" w:sz="4" w:space="0" w:color="auto"/>
                        </w:tcBorders>
                      </w:tcPr>
                      <w:p w:rsidR="00AA124C" w:rsidRPr="002E2A4D" w:rsidRDefault="00AA124C" w:rsidP="002E2A4D">
                        <w:pPr>
                          <w:spacing w:before="60" w:after="60"/>
                          <w:rPr>
                            <w:rFonts w:ascii="Verdana" w:hAnsi="Verdana" w:cs="Arial"/>
                            <w:sz w:val="20"/>
                            <w:szCs w:val="20"/>
                          </w:rPr>
                        </w:pPr>
                      </w:p>
                    </w:tc>
                  </w:tr>
                  <w:tr w:rsidR="00AA124C" w:rsidRPr="002E2A4D" w:rsidTr="002E2A4D">
                    <w:tc>
                      <w:tcPr>
                        <w:tcW w:w="1656" w:type="dxa"/>
                        <w:tcBorders>
                          <w:top w:val="single" w:sz="4" w:space="0" w:color="auto"/>
                          <w:bottom w:val="nil"/>
                        </w:tcBorders>
                      </w:tcPr>
                      <w:p w:rsidR="00AA124C" w:rsidRPr="002E2A4D" w:rsidRDefault="00AA124C" w:rsidP="002E2A4D">
                        <w:pPr>
                          <w:spacing w:before="60" w:after="60"/>
                          <w:rPr>
                            <w:rFonts w:ascii="Verdana" w:hAnsi="Verdana" w:cs="Arial"/>
                            <w:sz w:val="20"/>
                            <w:szCs w:val="20"/>
                          </w:rPr>
                        </w:pPr>
                      </w:p>
                    </w:tc>
                    <w:tc>
                      <w:tcPr>
                        <w:tcW w:w="1754" w:type="dxa"/>
                        <w:tcBorders>
                          <w:top w:val="single" w:sz="4" w:space="0" w:color="auto"/>
                          <w:bottom w:val="nil"/>
                        </w:tcBorders>
                      </w:tcPr>
                      <w:p w:rsidR="00AA124C" w:rsidRPr="002E2A4D" w:rsidRDefault="00AA124C" w:rsidP="002E2A4D">
                        <w:pPr>
                          <w:spacing w:before="60" w:after="60"/>
                          <w:rPr>
                            <w:rFonts w:ascii="Verdana" w:hAnsi="Verdana" w:cs="Arial"/>
                            <w:sz w:val="20"/>
                            <w:szCs w:val="20"/>
                          </w:rPr>
                        </w:pPr>
                      </w:p>
                    </w:tc>
                    <w:tc>
                      <w:tcPr>
                        <w:tcW w:w="1648" w:type="dxa"/>
                        <w:tcBorders>
                          <w:top w:val="single" w:sz="4" w:space="0" w:color="auto"/>
                          <w:bottom w:val="nil"/>
                        </w:tcBorders>
                      </w:tcPr>
                      <w:p w:rsidR="00AA124C" w:rsidRPr="002E2A4D" w:rsidRDefault="00AA124C" w:rsidP="002E2A4D">
                        <w:pPr>
                          <w:spacing w:before="60" w:after="60"/>
                          <w:ind w:left="-72"/>
                          <w:rPr>
                            <w:rFonts w:ascii="Verdana" w:hAnsi="Verdana" w:cs="Arial"/>
                            <w:sz w:val="18"/>
                            <w:szCs w:val="18"/>
                          </w:rPr>
                        </w:pPr>
                      </w:p>
                    </w:tc>
                    <w:tc>
                      <w:tcPr>
                        <w:tcW w:w="1701" w:type="dxa"/>
                        <w:tcBorders>
                          <w:top w:val="single" w:sz="4" w:space="0" w:color="auto"/>
                          <w:bottom w:val="nil"/>
                        </w:tcBorders>
                      </w:tcPr>
                      <w:p w:rsidR="00AA124C" w:rsidRPr="002E2A4D" w:rsidRDefault="00AA124C" w:rsidP="002E2A4D">
                        <w:pPr>
                          <w:spacing w:before="60" w:after="60"/>
                          <w:rPr>
                            <w:rFonts w:ascii="Verdana" w:hAnsi="Verdana" w:cs="Arial"/>
                            <w:sz w:val="20"/>
                            <w:szCs w:val="20"/>
                          </w:rPr>
                        </w:pPr>
                      </w:p>
                    </w:tc>
                    <w:tc>
                      <w:tcPr>
                        <w:tcW w:w="1629" w:type="dxa"/>
                        <w:tcBorders>
                          <w:top w:val="single" w:sz="4" w:space="0" w:color="auto"/>
                          <w:bottom w:val="nil"/>
                        </w:tcBorders>
                      </w:tcPr>
                      <w:p w:rsidR="00AA124C" w:rsidRPr="002E2A4D" w:rsidRDefault="00AA124C" w:rsidP="002E2A4D">
                        <w:pPr>
                          <w:spacing w:before="60" w:after="60"/>
                          <w:rPr>
                            <w:rFonts w:ascii="Verdana" w:hAnsi="Verdana" w:cs="Arial"/>
                            <w:sz w:val="20"/>
                            <w:szCs w:val="20"/>
                          </w:rPr>
                        </w:pPr>
                      </w:p>
                    </w:tc>
                    <w:tc>
                      <w:tcPr>
                        <w:tcW w:w="1802" w:type="dxa"/>
                        <w:tcBorders>
                          <w:top w:val="single" w:sz="4" w:space="0" w:color="auto"/>
                          <w:bottom w:val="nil"/>
                        </w:tcBorders>
                      </w:tcPr>
                      <w:p w:rsidR="00AA124C" w:rsidRPr="002E2A4D" w:rsidRDefault="00AA124C" w:rsidP="002E2A4D">
                        <w:pPr>
                          <w:spacing w:before="60" w:after="60"/>
                          <w:rPr>
                            <w:rFonts w:ascii="Verdana" w:hAnsi="Verdana" w:cs="Arial"/>
                            <w:sz w:val="20"/>
                            <w:szCs w:val="20"/>
                          </w:rPr>
                        </w:pPr>
                      </w:p>
                    </w:tc>
                  </w:tr>
                  <w:tr w:rsidR="00AA124C" w:rsidRPr="002E2A4D" w:rsidTr="002E2A4D">
                    <w:trPr>
                      <w:trHeight w:val="3600"/>
                    </w:trPr>
                    <w:tc>
                      <w:tcPr>
                        <w:tcW w:w="1656" w:type="dxa"/>
                        <w:tcBorders>
                          <w:top w:val="nil"/>
                          <w:left w:val="nil"/>
                          <w:bottom w:val="nil"/>
                        </w:tcBorders>
                      </w:tcPr>
                      <w:p w:rsidR="0000239C" w:rsidRPr="00CE244E" w:rsidRDefault="0000239C" w:rsidP="0000239C">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Questioning Probes</w:t>
                        </w:r>
                      </w:p>
                      <w:p w:rsidR="00781533" w:rsidRPr="003C1543" w:rsidRDefault="004A6A69" w:rsidP="0000239C">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Unearthing Meaning Interpretation Guides</w:t>
                        </w:r>
                      </w:p>
                      <w:p w:rsidR="003C1543" w:rsidRPr="003C1543" w:rsidRDefault="003C1543" w:rsidP="0000239C">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Poetry Writing Exercise: Rewriting for Meaning</w:t>
                        </w:r>
                      </w:p>
                      <w:p w:rsidR="003C1543" w:rsidRPr="002E2A4D" w:rsidRDefault="003C1543" w:rsidP="0000239C">
                        <w:pPr>
                          <w:numPr>
                            <w:ilvl w:val="0"/>
                            <w:numId w:val="3"/>
                          </w:numPr>
                          <w:tabs>
                            <w:tab w:val="clear" w:pos="720"/>
                          </w:tabs>
                          <w:spacing w:before="60" w:after="60"/>
                          <w:ind w:left="108" w:hanging="180"/>
                          <w:rPr>
                            <w:rFonts w:ascii="Verdana" w:hAnsi="Verdana" w:cs="Arial"/>
                            <w:i/>
                            <w:sz w:val="17"/>
                            <w:szCs w:val="17"/>
                          </w:rPr>
                        </w:pPr>
                      </w:p>
                    </w:tc>
                    <w:tc>
                      <w:tcPr>
                        <w:tcW w:w="1754" w:type="dxa"/>
                        <w:tcBorders>
                          <w:top w:val="nil"/>
                          <w:left w:val="nil"/>
                          <w:bottom w:val="nil"/>
                        </w:tcBorders>
                      </w:tcPr>
                      <w:p w:rsidR="000C5204" w:rsidRPr="002E2A4D" w:rsidRDefault="000C5204" w:rsidP="002E2A4D">
                        <w:pPr>
                          <w:numPr>
                            <w:ilvl w:val="0"/>
                            <w:numId w:val="3"/>
                          </w:numPr>
                          <w:tabs>
                            <w:tab w:val="clear" w:pos="720"/>
                          </w:tabs>
                          <w:spacing w:before="60" w:after="60"/>
                          <w:ind w:left="108" w:hanging="180"/>
                          <w:rPr>
                            <w:rFonts w:ascii="Verdana" w:hAnsi="Verdana" w:cs="Arial"/>
                            <w:i/>
                            <w:sz w:val="17"/>
                            <w:szCs w:val="17"/>
                          </w:rPr>
                        </w:pPr>
                      </w:p>
                    </w:tc>
                    <w:tc>
                      <w:tcPr>
                        <w:tcW w:w="1648" w:type="dxa"/>
                        <w:tcBorders>
                          <w:top w:val="nil"/>
                          <w:bottom w:val="nil"/>
                        </w:tcBorders>
                      </w:tcPr>
                      <w:p w:rsidR="0000239C" w:rsidRPr="00CE244E" w:rsidRDefault="0000239C" w:rsidP="0000239C">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Poem Scoring Guide</w:t>
                        </w:r>
                      </w:p>
                      <w:p w:rsidR="0000239C" w:rsidRPr="00B56F62" w:rsidRDefault="0000239C" w:rsidP="0000239C">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Author’s Choice Interpretation Guide</w:t>
                        </w:r>
                      </w:p>
                      <w:p w:rsidR="00781533" w:rsidRPr="002E2A4D" w:rsidRDefault="0000239C" w:rsidP="0000239C">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8"/>
                            <w:szCs w:val="17"/>
                          </w:rPr>
                          <w:t>Video Presentation Content Scoring Guide</w:t>
                        </w:r>
                      </w:p>
                    </w:tc>
                    <w:tc>
                      <w:tcPr>
                        <w:tcW w:w="1701" w:type="dxa"/>
                        <w:tcBorders>
                          <w:top w:val="nil"/>
                          <w:bottom w:val="nil"/>
                        </w:tcBorders>
                      </w:tcPr>
                      <w:p w:rsidR="00AA124C" w:rsidRPr="00F36C40" w:rsidRDefault="00F36C40" w:rsidP="002E2A4D">
                        <w:pPr>
                          <w:numPr>
                            <w:ilvl w:val="0"/>
                            <w:numId w:val="3"/>
                          </w:numPr>
                          <w:tabs>
                            <w:tab w:val="clear" w:pos="720"/>
                          </w:tabs>
                          <w:spacing w:before="60" w:after="60"/>
                          <w:ind w:left="108" w:hanging="180"/>
                          <w:rPr>
                            <w:rFonts w:ascii="Verdana" w:hAnsi="Verdana" w:cs="Arial"/>
                            <w:sz w:val="17"/>
                            <w:szCs w:val="17"/>
                          </w:rPr>
                        </w:pPr>
                        <w:r w:rsidRPr="00F36C40">
                          <w:rPr>
                            <w:rFonts w:ascii="Verdana" w:hAnsi="Verdana" w:cs="Arial"/>
                            <w:sz w:val="17"/>
                            <w:szCs w:val="17"/>
                          </w:rPr>
                          <w:t>Project Poem Interpretation Guide</w:t>
                        </w:r>
                      </w:p>
                    </w:tc>
                    <w:tc>
                      <w:tcPr>
                        <w:tcW w:w="1629" w:type="dxa"/>
                        <w:tcBorders>
                          <w:top w:val="nil"/>
                          <w:bottom w:val="nil"/>
                          <w:right w:val="nil"/>
                        </w:tcBorders>
                      </w:tcPr>
                      <w:p w:rsidR="0000239C" w:rsidRPr="00CE244E" w:rsidRDefault="0000239C" w:rsidP="0000239C">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7"/>
                            <w:szCs w:val="17"/>
                          </w:rPr>
                          <w:t>Poem Scoring Guide</w:t>
                        </w:r>
                      </w:p>
                      <w:p w:rsidR="00AA124C" w:rsidRPr="002E2A4D" w:rsidRDefault="0000239C" w:rsidP="0000239C">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7"/>
                            <w:szCs w:val="17"/>
                          </w:rPr>
                          <w:t>Video Presentation Scoring Guide</w:t>
                        </w:r>
                      </w:p>
                    </w:tc>
                    <w:tc>
                      <w:tcPr>
                        <w:tcW w:w="1802" w:type="dxa"/>
                        <w:tcBorders>
                          <w:top w:val="nil"/>
                          <w:bottom w:val="nil"/>
                          <w:right w:val="nil"/>
                        </w:tcBorders>
                      </w:tcPr>
                      <w:p w:rsidR="00C23A8F" w:rsidRPr="002E2A4D" w:rsidRDefault="00C23A8F" w:rsidP="00C23A8F">
                        <w:pPr>
                          <w:numPr>
                            <w:ilvl w:val="0"/>
                            <w:numId w:val="3"/>
                          </w:numPr>
                          <w:tabs>
                            <w:tab w:val="clear" w:pos="720"/>
                          </w:tabs>
                          <w:spacing w:before="60" w:after="60"/>
                          <w:ind w:left="108" w:hanging="180"/>
                          <w:rPr>
                            <w:rFonts w:ascii="Verdana" w:hAnsi="Verdana" w:cs="Arial"/>
                            <w:i/>
                            <w:sz w:val="17"/>
                            <w:szCs w:val="17"/>
                          </w:rPr>
                        </w:pPr>
                      </w:p>
                    </w:tc>
                  </w:tr>
                </w:tbl>
                <w:p w:rsidR="00AA124C" w:rsidRPr="00982688" w:rsidRDefault="00AA124C" w:rsidP="00013AD4">
                  <w:pPr>
                    <w:spacing w:before="60" w:after="60"/>
                    <w:rPr>
                      <w:rFonts w:ascii="Verdana" w:hAnsi="Verdana" w:cs="Arial"/>
                      <w:sz w:val="20"/>
                      <w:szCs w:val="20"/>
                    </w:rPr>
                  </w:pPr>
                </w:p>
              </w:tc>
            </w:tr>
          </w:tbl>
          <w:p w:rsidR="00AA124C" w:rsidRPr="00982688" w:rsidRDefault="00AA124C" w:rsidP="00013AD4">
            <w:pPr>
              <w:rPr>
                <w:rFonts w:ascii="Verdana" w:hAnsi="Verdana" w:cs="Arial"/>
                <w:bCs/>
                <w:sz w:val="20"/>
                <w:szCs w:val="20"/>
              </w:rPr>
            </w:pPr>
          </w:p>
        </w:tc>
      </w:tr>
      <w:tr w:rsidR="00EC028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4" w:space="0" w:color="auto"/>
              <w:right w:val="single" w:sz="2" w:space="0" w:color="auto"/>
            </w:tcBorders>
            <w:shd w:val="clear" w:color="auto" w:fill="E0E0E0"/>
            <w:vAlign w:val="center"/>
          </w:tcPr>
          <w:p w:rsidR="00EC0285" w:rsidRPr="00124284" w:rsidRDefault="00EC0285" w:rsidP="00681A6C">
            <w:pPr>
              <w:spacing w:before="60" w:after="60"/>
              <w:rPr>
                <w:rFonts w:ascii="Verdana" w:hAnsi="Verdana" w:cs="Arial"/>
                <w:i/>
                <w:sz w:val="20"/>
              </w:rPr>
            </w:pPr>
            <w:r w:rsidRPr="00124284">
              <w:rPr>
                <w:rFonts w:ascii="Verdana" w:hAnsi="Verdana" w:cs="Arial"/>
                <w:b/>
                <w:bCs/>
                <w:sz w:val="20"/>
              </w:rPr>
              <w:t>Assessment Summary</w:t>
            </w:r>
          </w:p>
        </w:tc>
      </w:tr>
      <w:tr w:rsidR="00EC0285"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4" w:space="0" w:color="auto"/>
              <w:right w:val="single" w:sz="2" w:space="0" w:color="auto"/>
            </w:tcBorders>
            <w:shd w:val="clear" w:color="auto" w:fill="FFFFFF"/>
            <w:vAlign w:val="center"/>
          </w:tcPr>
          <w:p w:rsidR="00EC0285" w:rsidRPr="00A3351F" w:rsidRDefault="00F36C40" w:rsidP="00681A6C">
            <w:pPr>
              <w:spacing w:before="60" w:after="60"/>
              <w:ind w:right="-34"/>
              <w:rPr>
                <w:rFonts w:ascii="Verdana" w:hAnsi="Verdana" w:cs="Arial"/>
                <w:sz w:val="20"/>
              </w:rPr>
            </w:pPr>
            <w:r>
              <w:rPr>
                <w:rFonts w:ascii="Verdana" w:hAnsi="Verdana" w:cs="Arial"/>
                <w:noProof/>
                <w:sz w:val="20"/>
              </w:rPr>
              <w:t>Journaling through the moodle forum will be used throughout the unit to respond to the informal questions as well as provide continuous focus on the essential and unit questions. Additionally, student observation will be used to monitor students as they work. The teacher will introduce the unit with a unit planning guide during the first module. As students progress through the unit, various forms will be available to download so that students can assess their understanding and their progress throughout the project—especially the Project Poem Interpetation Guidde and the Poem Scoring guide. The students will also have access to the Video Presentation Scorign Guide that the teacher will use to evaluate the projects.</w:t>
            </w:r>
          </w:p>
        </w:tc>
      </w:tr>
      <w:tr w:rsidR="007E5268"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2" w:space="0" w:color="auto"/>
              <w:left w:val="single" w:sz="2" w:space="0" w:color="auto"/>
              <w:bottom w:val="single" w:sz="4" w:space="0" w:color="auto"/>
              <w:right w:val="single" w:sz="2" w:space="0" w:color="auto"/>
            </w:tcBorders>
            <w:shd w:val="clear" w:color="auto" w:fill="000000"/>
            <w:vAlign w:val="center"/>
          </w:tcPr>
          <w:p w:rsidR="007E5268" w:rsidRPr="00B9164E" w:rsidRDefault="007E5268" w:rsidP="00013AD4">
            <w:pPr>
              <w:rPr>
                <w:rFonts w:ascii="Verdana" w:hAnsi="Verdana" w:cs="Arial"/>
                <w:b/>
                <w:bCs/>
                <w:sz w:val="20"/>
              </w:rPr>
            </w:pPr>
            <w:r w:rsidRPr="00B9164E">
              <w:rPr>
                <w:rFonts w:ascii="Verdana" w:hAnsi="Verdana" w:cs="Arial"/>
                <w:b/>
                <w:bCs/>
                <w:sz w:val="20"/>
              </w:rPr>
              <w:t>Unit Details</w:t>
            </w:r>
          </w:p>
        </w:tc>
      </w:tr>
      <w:tr w:rsidR="001138BC"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2" w:space="0" w:color="auto"/>
              <w:left w:val="single" w:sz="2" w:space="0" w:color="auto"/>
              <w:bottom w:val="nil"/>
              <w:right w:val="single" w:sz="2" w:space="0" w:color="auto"/>
            </w:tcBorders>
            <w:shd w:val="clear" w:color="auto" w:fill="E0E0E0"/>
            <w:vAlign w:val="center"/>
          </w:tcPr>
          <w:p w:rsidR="001138BC" w:rsidRPr="00B9164E" w:rsidRDefault="00884E36" w:rsidP="00013AD4">
            <w:pPr>
              <w:rPr>
                <w:rFonts w:ascii="Verdana" w:hAnsi="Verdana" w:cs="Arial"/>
                <w:b/>
                <w:bCs/>
                <w:sz w:val="20"/>
                <w:szCs w:val="20"/>
                <w:lang w:bidi="he-IL"/>
              </w:rPr>
            </w:pPr>
            <w:r w:rsidRPr="00B9164E">
              <w:rPr>
                <w:rFonts w:ascii="Verdana" w:hAnsi="Verdana" w:cs="Arial"/>
                <w:b/>
                <w:bCs/>
                <w:sz w:val="20"/>
              </w:rPr>
              <w:t>Prerequisite Skills</w:t>
            </w:r>
          </w:p>
        </w:tc>
      </w:tr>
      <w:tr w:rsidR="001138BC" w:rsidRPr="00B916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single" w:sz="4" w:space="0" w:color="auto"/>
              <w:right w:val="single" w:sz="2" w:space="0" w:color="auto"/>
            </w:tcBorders>
            <w:shd w:val="clear" w:color="auto" w:fill="auto"/>
            <w:vAlign w:val="center"/>
          </w:tcPr>
          <w:p w:rsidR="0037692C" w:rsidRPr="00D5550D" w:rsidRDefault="0037692C" w:rsidP="0037692C">
            <w:pPr>
              <w:numPr>
                <w:ilvl w:val="0"/>
                <w:numId w:val="6"/>
              </w:numPr>
              <w:spacing w:before="60" w:after="60"/>
              <w:rPr>
                <w:rFonts w:ascii="Verdana" w:hAnsi="Verdana" w:cs="Arial"/>
                <w:bCs/>
                <w:iCs/>
                <w:sz w:val="20"/>
              </w:rPr>
            </w:pPr>
            <w:r w:rsidRPr="00D5550D">
              <w:rPr>
                <w:rFonts w:ascii="Verdana" w:hAnsi="Verdana" w:cs="Arial"/>
                <w:bCs/>
                <w:iCs/>
                <w:sz w:val="20"/>
              </w:rPr>
              <w:t>Keyboarding</w:t>
            </w:r>
          </w:p>
          <w:p w:rsidR="0037692C" w:rsidRPr="00D5550D" w:rsidRDefault="0037692C" w:rsidP="0037692C">
            <w:pPr>
              <w:numPr>
                <w:ilvl w:val="0"/>
                <w:numId w:val="6"/>
              </w:numPr>
              <w:spacing w:before="60" w:after="60"/>
              <w:rPr>
                <w:rFonts w:ascii="Verdana" w:hAnsi="Verdana" w:cs="Arial"/>
                <w:bCs/>
                <w:iCs/>
                <w:sz w:val="20"/>
              </w:rPr>
            </w:pPr>
            <w:r w:rsidRPr="00D5550D">
              <w:rPr>
                <w:rFonts w:ascii="Verdana" w:hAnsi="Verdana" w:cs="Arial"/>
                <w:bCs/>
                <w:iCs/>
                <w:sz w:val="20"/>
              </w:rPr>
              <w:t>Word processing</w:t>
            </w:r>
          </w:p>
          <w:p w:rsidR="0037692C" w:rsidRPr="00D5550D" w:rsidRDefault="0037692C" w:rsidP="0037692C">
            <w:pPr>
              <w:numPr>
                <w:ilvl w:val="0"/>
                <w:numId w:val="6"/>
              </w:numPr>
              <w:spacing w:before="60" w:after="60"/>
              <w:rPr>
                <w:rFonts w:ascii="Verdana" w:hAnsi="Verdana" w:cs="Arial"/>
                <w:bCs/>
                <w:iCs/>
                <w:sz w:val="20"/>
              </w:rPr>
            </w:pPr>
            <w:r w:rsidRPr="00D5550D">
              <w:rPr>
                <w:rFonts w:ascii="Verdana" w:hAnsi="Verdana" w:cs="Arial"/>
                <w:bCs/>
                <w:iCs/>
                <w:sz w:val="20"/>
              </w:rPr>
              <w:t>File management</w:t>
            </w:r>
          </w:p>
          <w:p w:rsidR="0037692C" w:rsidRPr="00D5550D" w:rsidRDefault="0037692C" w:rsidP="0037692C">
            <w:pPr>
              <w:numPr>
                <w:ilvl w:val="0"/>
                <w:numId w:val="6"/>
              </w:numPr>
              <w:spacing w:before="60" w:after="60"/>
              <w:rPr>
                <w:rFonts w:ascii="Verdana" w:hAnsi="Verdana" w:cs="Arial"/>
                <w:bCs/>
                <w:iCs/>
                <w:sz w:val="20"/>
              </w:rPr>
            </w:pPr>
            <w:r w:rsidRPr="00D5550D">
              <w:rPr>
                <w:rFonts w:ascii="Verdana" w:hAnsi="Verdana" w:cs="Arial"/>
                <w:bCs/>
                <w:iCs/>
                <w:sz w:val="20"/>
              </w:rPr>
              <w:lastRenderedPageBreak/>
              <w:t>Basic Internet use</w:t>
            </w:r>
          </w:p>
          <w:p w:rsidR="001138BC" w:rsidRPr="0037692C" w:rsidRDefault="0037692C" w:rsidP="0037692C">
            <w:pPr>
              <w:pStyle w:val="ListParagraph"/>
              <w:numPr>
                <w:ilvl w:val="0"/>
                <w:numId w:val="6"/>
              </w:numPr>
              <w:spacing w:before="60" w:after="60"/>
              <w:rPr>
                <w:rFonts w:ascii="Verdana" w:hAnsi="Verdana" w:cs="Arial"/>
                <w:bCs/>
                <w:iCs/>
                <w:sz w:val="20"/>
              </w:rPr>
            </w:pPr>
            <w:r w:rsidRPr="0037692C">
              <w:rPr>
                <w:rFonts w:ascii="Verdana" w:hAnsi="Verdana" w:cs="Arial"/>
                <w:bCs/>
                <w:iCs/>
                <w:sz w:val="20"/>
              </w:rPr>
              <w:t>Citation of electronic sources</w:t>
            </w:r>
          </w:p>
          <w:p w:rsidR="0037692C" w:rsidRPr="0037692C" w:rsidRDefault="0037692C" w:rsidP="0037692C">
            <w:pPr>
              <w:pStyle w:val="ListParagraph"/>
              <w:numPr>
                <w:ilvl w:val="0"/>
                <w:numId w:val="6"/>
              </w:numPr>
              <w:spacing w:before="60" w:after="60"/>
              <w:rPr>
                <w:rFonts w:ascii="Verdana" w:hAnsi="Verdana" w:cs="Arial"/>
                <w:sz w:val="20"/>
              </w:rPr>
            </w:pPr>
            <w:r w:rsidRPr="0037692C">
              <w:rPr>
                <w:rFonts w:ascii="Verdana" w:hAnsi="Verdana" w:cs="Arial"/>
                <w:bCs/>
                <w:iCs/>
                <w:sz w:val="20"/>
              </w:rPr>
              <w:t>Basic knowledge of Windows Movie Maker</w:t>
            </w:r>
          </w:p>
        </w:tc>
      </w:tr>
      <w:tr w:rsidR="001138BC" w:rsidRPr="00B916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nil"/>
              <w:right w:val="single" w:sz="2" w:space="0" w:color="auto"/>
            </w:tcBorders>
            <w:shd w:val="clear" w:color="auto" w:fill="E0E0E0"/>
            <w:vAlign w:val="center"/>
          </w:tcPr>
          <w:p w:rsidR="001138BC" w:rsidRPr="00B9164E" w:rsidRDefault="00C565C8" w:rsidP="00013AD4">
            <w:pPr>
              <w:rPr>
                <w:rFonts w:ascii="Verdana" w:hAnsi="Verdana" w:cs="Arial"/>
                <w:b/>
                <w:sz w:val="22"/>
                <w:szCs w:val="20"/>
                <w:lang w:bidi="he-IL"/>
              </w:rPr>
            </w:pPr>
            <w:r w:rsidRPr="00B9164E">
              <w:rPr>
                <w:rFonts w:ascii="Verdana" w:hAnsi="Verdana" w:cs="Arial"/>
                <w:b/>
                <w:bCs/>
                <w:sz w:val="20"/>
              </w:rPr>
              <w:lastRenderedPageBreak/>
              <w:t xml:space="preserve">Instructional </w:t>
            </w:r>
            <w:r w:rsidR="00884E36" w:rsidRPr="00B9164E">
              <w:rPr>
                <w:rFonts w:ascii="Verdana" w:hAnsi="Verdana" w:cs="Arial"/>
                <w:b/>
                <w:bCs/>
                <w:sz w:val="20"/>
              </w:rPr>
              <w:t>Procedures</w:t>
            </w:r>
          </w:p>
        </w:tc>
      </w:tr>
      <w:tr w:rsidR="001138BC"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nil"/>
              <w:right w:val="single" w:sz="2" w:space="0" w:color="auto"/>
            </w:tcBorders>
            <w:shd w:val="clear" w:color="auto" w:fill="auto"/>
            <w:vAlign w:val="center"/>
          </w:tcPr>
          <w:p w:rsidR="0037692C" w:rsidRPr="006B6C44" w:rsidRDefault="0037692C" w:rsidP="00013AD4">
            <w:pPr>
              <w:spacing w:before="60" w:after="60"/>
              <w:rPr>
                <w:rFonts w:ascii="Verdana" w:hAnsi="Verdana" w:cs="Arial"/>
                <w:noProof/>
                <w:sz w:val="20"/>
              </w:rPr>
            </w:pPr>
            <w:r>
              <w:rPr>
                <w:rFonts w:ascii="Verdana" w:hAnsi="Verdana" w:cs="Arial"/>
                <w:b/>
                <w:noProof/>
                <w:sz w:val="20"/>
              </w:rPr>
              <w:t>Lesson</w:t>
            </w:r>
            <w:r w:rsidR="00BF35AC">
              <w:rPr>
                <w:rFonts w:ascii="Verdana" w:hAnsi="Verdana" w:cs="Arial"/>
                <w:b/>
                <w:noProof/>
                <w:sz w:val="20"/>
              </w:rPr>
              <w:t xml:space="preserve"> One: </w:t>
            </w:r>
            <w:r>
              <w:rPr>
                <w:rFonts w:ascii="Verdana" w:hAnsi="Verdana" w:cs="Arial"/>
                <w:b/>
                <w:noProof/>
                <w:sz w:val="20"/>
              </w:rPr>
              <w:t>Analyzing Point of View—</w:t>
            </w:r>
            <w:r w:rsidR="006B6C44">
              <w:rPr>
                <w:rFonts w:ascii="Verdana" w:hAnsi="Verdana" w:cs="Arial"/>
                <w:b/>
                <w:noProof/>
                <w:sz w:val="20"/>
              </w:rPr>
              <w:t xml:space="preserve"> </w:t>
            </w:r>
            <w:r w:rsidR="006B6C44">
              <w:rPr>
                <w:rFonts w:ascii="Verdana" w:hAnsi="Verdana" w:cs="Arial"/>
                <w:noProof/>
                <w:sz w:val="20"/>
              </w:rPr>
              <w:t xml:space="preserve">As students explore point of view, they will realizet hat the meaning of a story depends as much upon who is telling it as upon what it is about. Students will identify the speaker in various literary situations and recognize the difference between first-and third person narration. </w:t>
            </w:r>
          </w:p>
          <w:p w:rsidR="00BF35AC" w:rsidRPr="00BF35AC" w:rsidRDefault="0037692C" w:rsidP="00013AD4">
            <w:pPr>
              <w:spacing w:before="60" w:after="60"/>
              <w:rPr>
                <w:rFonts w:ascii="Verdana" w:hAnsi="Verdana" w:cs="Arial"/>
                <w:noProof/>
                <w:sz w:val="20"/>
              </w:rPr>
            </w:pPr>
            <w:r>
              <w:rPr>
                <w:rFonts w:ascii="Verdana" w:hAnsi="Verdana" w:cs="Arial"/>
                <w:b/>
                <w:noProof/>
                <w:sz w:val="20"/>
              </w:rPr>
              <w:t>Lesson Two: Introduction to Poetry--</w:t>
            </w:r>
            <w:r w:rsidR="00BF35AC">
              <w:rPr>
                <w:rFonts w:ascii="Verdana" w:hAnsi="Verdana" w:cs="Arial"/>
                <w:noProof/>
                <w:sz w:val="20"/>
              </w:rPr>
              <w:t>Students will define poetry and its elements, Rhyme, Meter, Theme, Mood, Point of View. Students will examine the poem “Harlem” by Langston Hughes. As a class, discuss the theme and mood of the poem.</w:t>
            </w:r>
          </w:p>
          <w:p w:rsidR="001138BC" w:rsidRDefault="0037692C" w:rsidP="00013AD4">
            <w:pPr>
              <w:spacing w:before="60" w:after="60"/>
              <w:rPr>
                <w:rFonts w:ascii="Verdana" w:hAnsi="Verdana" w:cs="Arial"/>
                <w:noProof/>
                <w:sz w:val="20"/>
              </w:rPr>
            </w:pPr>
            <w:r>
              <w:rPr>
                <w:rFonts w:ascii="Verdana" w:hAnsi="Verdana" w:cs="Arial"/>
                <w:b/>
                <w:noProof/>
                <w:sz w:val="20"/>
              </w:rPr>
              <w:t>Lesson Three</w:t>
            </w:r>
            <w:r w:rsidR="00BF35AC">
              <w:rPr>
                <w:rFonts w:ascii="Verdana" w:hAnsi="Verdana" w:cs="Arial"/>
                <w:b/>
                <w:noProof/>
                <w:sz w:val="20"/>
              </w:rPr>
              <w:t xml:space="preserve">: How Point of View affects Theme and Author’s Purpose-- </w:t>
            </w:r>
            <w:r w:rsidR="00BF35AC">
              <w:rPr>
                <w:rFonts w:ascii="Verdana" w:hAnsi="Verdana" w:cs="Arial"/>
                <w:noProof/>
                <w:sz w:val="20"/>
              </w:rPr>
              <w:t xml:space="preserve">Try to determine, from the point of view (omniscient), what the author’s message might be. Listen to the negro spiritual “Motherless Chile” by Sweet Honey in the rock. </w:t>
            </w:r>
          </w:p>
          <w:p w:rsidR="00BF35AC" w:rsidRDefault="00BF35AC" w:rsidP="00013AD4">
            <w:pPr>
              <w:spacing w:before="60" w:after="60"/>
              <w:rPr>
                <w:rFonts w:ascii="Verdana" w:hAnsi="Verdana" w:cs="Arial"/>
                <w:noProof/>
                <w:sz w:val="20"/>
              </w:rPr>
            </w:pPr>
            <w:r>
              <w:rPr>
                <w:rFonts w:ascii="Verdana" w:hAnsi="Verdana" w:cs="Arial"/>
                <w:noProof/>
                <w:sz w:val="20"/>
              </w:rPr>
              <w:t>Ask students to identify this point of view. (first person) How does the point of view affect your understanding of the lyrics of these poems?</w:t>
            </w:r>
          </w:p>
          <w:p w:rsidR="008C03D8" w:rsidRDefault="008C03D8" w:rsidP="00013AD4">
            <w:pPr>
              <w:spacing w:before="60" w:after="60"/>
              <w:rPr>
                <w:rFonts w:ascii="Verdana" w:hAnsi="Verdana" w:cs="Arial"/>
                <w:noProof/>
                <w:sz w:val="20"/>
              </w:rPr>
            </w:pPr>
            <w:r>
              <w:rPr>
                <w:rFonts w:ascii="Verdana" w:hAnsi="Verdana" w:cs="Arial"/>
                <w:noProof/>
                <w:sz w:val="20"/>
              </w:rPr>
              <w:t>Encourage students to use their Interpretation Guides to help them identify the author’s meaning and point of view.</w:t>
            </w:r>
          </w:p>
          <w:p w:rsidR="00BF35AC" w:rsidRDefault="0037692C" w:rsidP="00BF35AC">
            <w:pPr>
              <w:spacing w:before="60" w:after="60"/>
              <w:rPr>
                <w:rFonts w:ascii="Verdana" w:hAnsi="Verdana" w:cs="Arial"/>
                <w:b/>
                <w:noProof/>
                <w:sz w:val="20"/>
              </w:rPr>
            </w:pPr>
            <w:r>
              <w:rPr>
                <w:rFonts w:ascii="Verdana" w:hAnsi="Verdana" w:cs="Arial"/>
                <w:b/>
                <w:noProof/>
                <w:sz w:val="20"/>
              </w:rPr>
              <w:t>Lesson Four: Creating an original poetic presentation</w:t>
            </w:r>
            <w:r w:rsidR="008C03D8">
              <w:rPr>
                <w:rFonts w:ascii="Verdana" w:hAnsi="Verdana" w:cs="Arial"/>
                <w:b/>
                <w:noProof/>
                <w:sz w:val="20"/>
              </w:rPr>
              <w:t xml:space="preserve"> (Using Windows Movie Maker)</w:t>
            </w:r>
          </w:p>
          <w:p w:rsidR="008C03D8" w:rsidRDefault="0037692C" w:rsidP="00BF35AC">
            <w:pPr>
              <w:spacing w:before="60" w:after="60"/>
              <w:rPr>
                <w:rFonts w:ascii="Verdana" w:hAnsi="Verdana" w:cs="Arial"/>
                <w:noProof/>
                <w:sz w:val="20"/>
              </w:rPr>
            </w:pPr>
            <w:r>
              <w:rPr>
                <w:rFonts w:ascii="Verdana" w:hAnsi="Verdana" w:cs="Arial"/>
                <w:noProof/>
                <w:sz w:val="20"/>
              </w:rPr>
              <w:t>After students have an understanding of how poetic elements combine to convey the author’s meaning, explain the process of creating their original “re-styling” of a classic poem. It should convey the same essential meaning as the classic poem that they have chosen or examined, but the students’ poems will be written from a different point of view.</w:t>
            </w:r>
            <w:r w:rsidR="008C03D8">
              <w:rPr>
                <w:rFonts w:ascii="Verdana" w:hAnsi="Verdana" w:cs="Arial"/>
                <w:noProof/>
                <w:sz w:val="20"/>
              </w:rPr>
              <w:t>”</w:t>
            </w:r>
            <w:r>
              <w:rPr>
                <w:rFonts w:ascii="Verdana" w:hAnsi="Verdana" w:cs="Arial"/>
                <w:noProof/>
                <w:sz w:val="20"/>
              </w:rPr>
              <w:t xml:space="preserve"> </w:t>
            </w:r>
          </w:p>
          <w:p w:rsidR="008C03D8" w:rsidRDefault="0037692C" w:rsidP="00BF35AC">
            <w:pPr>
              <w:spacing w:before="60" w:after="60"/>
              <w:rPr>
                <w:rFonts w:ascii="Verdana" w:hAnsi="Verdana" w:cs="Arial"/>
                <w:noProof/>
                <w:sz w:val="20"/>
              </w:rPr>
            </w:pPr>
            <w:r>
              <w:rPr>
                <w:rFonts w:ascii="Verdana" w:hAnsi="Verdana" w:cs="Arial"/>
                <w:noProof/>
                <w:sz w:val="20"/>
              </w:rPr>
              <w:t xml:space="preserve">Before they begin, have the students complete the “Rewriting for Point of View” worksheet to </w:t>
            </w:r>
            <w:r w:rsidR="008C03D8">
              <w:rPr>
                <w:rFonts w:ascii="Verdana" w:hAnsi="Verdana" w:cs="Arial"/>
                <w:noProof/>
                <w:sz w:val="20"/>
              </w:rPr>
              <w:t>understand how to retell a poem in one’s own words.</w:t>
            </w:r>
          </w:p>
          <w:p w:rsidR="008C03D8" w:rsidRDefault="008C03D8" w:rsidP="00BF35AC">
            <w:pPr>
              <w:spacing w:before="60" w:after="60"/>
              <w:rPr>
                <w:rFonts w:ascii="Verdana" w:hAnsi="Verdana" w:cs="Arial"/>
                <w:noProof/>
                <w:sz w:val="20"/>
              </w:rPr>
            </w:pPr>
          </w:p>
          <w:p w:rsidR="0037692C" w:rsidRDefault="008C03D8" w:rsidP="00BF35AC">
            <w:pPr>
              <w:spacing w:before="60" w:after="60"/>
              <w:rPr>
                <w:rFonts w:ascii="Verdana" w:hAnsi="Verdana" w:cs="Arial"/>
                <w:noProof/>
                <w:sz w:val="20"/>
              </w:rPr>
            </w:pPr>
            <w:r>
              <w:rPr>
                <w:rFonts w:ascii="Verdana" w:hAnsi="Verdana" w:cs="Arial"/>
                <w:noProof/>
                <w:sz w:val="20"/>
              </w:rPr>
              <w:t xml:space="preserve">Students will </w:t>
            </w:r>
            <w:r w:rsidR="00070FBC">
              <w:rPr>
                <w:rFonts w:ascii="Verdana" w:hAnsi="Verdana" w:cs="Arial"/>
                <w:noProof/>
                <w:sz w:val="20"/>
              </w:rPr>
              <w:t>use the</w:t>
            </w:r>
            <w:r>
              <w:rPr>
                <w:rFonts w:ascii="Verdana" w:hAnsi="Verdana" w:cs="Arial"/>
                <w:noProof/>
                <w:sz w:val="20"/>
              </w:rPr>
              <w:t xml:space="preserve"> Author’s Choice Intrepretation Guide to help them unearth the meaning of the poem they have chosen. They can refer to this when they begin drafting their own poems.</w:t>
            </w:r>
          </w:p>
          <w:p w:rsidR="008C03D8" w:rsidRDefault="008C03D8" w:rsidP="00BF35AC">
            <w:pPr>
              <w:spacing w:before="60" w:after="60"/>
              <w:rPr>
                <w:rFonts w:ascii="Verdana" w:hAnsi="Verdana" w:cs="Arial"/>
                <w:noProof/>
                <w:sz w:val="20"/>
              </w:rPr>
            </w:pPr>
          </w:p>
          <w:p w:rsidR="00B80559" w:rsidRPr="0037692C" w:rsidRDefault="00B80559" w:rsidP="00BF35AC">
            <w:pPr>
              <w:spacing w:before="60" w:after="60"/>
              <w:rPr>
                <w:rFonts w:ascii="Verdana" w:hAnsi="Verdana" w:cs="Arial"/>
                <w:noProof/>
                <w:sz w:val="20"/>
              </w:rPr>
            </w:pPr>
            <w:r>
              <w:rPr>
                <w:rFonts w:ascii="Verdana" w:hAnsi="Verdana" w:cs="Arial"/>
                <w:noProof/>
                <w:sz w:val="20"/>
              </w:rPr>
              <w:t xml:space="preserve">Demonstrate for students how to use Windows Movie Maker/Windows Live Movie Maker (windows7) to create their videos. If necessary, include lab or class time to guide students as they use the program </w:t>
            </w:r>
            <w:r w:rsidR="008C03D8">
              <w:rPr>
                <w:rFonts w:ascii="Verdana" w:hAnsi="Verdana" w:cs="Arial"/>
                <w:noProof/>
                <w:sz w:val="20"/>
              </w:rPr>
              <w:t>and provide necessary assistance.</w:t>
            </w:r>
          </w:p>
        </w:tc>
      </w:tr>
      <w:tr w:rsidR="001138BC" w:rsidRPr="00B9164E">
        <w:trPr>
          <w:gridAfter w:val="1"/>
          <w:wAfter w:w="6" w:type="dxa"/>
          <w:cantSplit/>
          <w:trHeight w:val="418"/>
        </w:trPr>
        <w:tc>
          <w:tcPr>
            <w:tcW w:w="10485" w:type="dxa"/>
            <w:gridSpan w:val="6"/>
            <w:tcBorders>
              <w:bottom w:val="nil"/>
            </w:tcBorders>
            <w:shd w:val="clear" w:color="auto" w:fill="E0E0E0"/>
            <w:vAlign w:val="center"/>
          </w:tcPr>
          <w:p w:rsidR="001138BC" w:rsidRPr="00B9164E" w:rsidRDefault="001138BC" w:rsidP="00013AD4">
            <w:pPr>
              <w:rPr>
                <w:rFonts w:ascii="Verdana" w:hAnsi="Verdana" w:cs="Arial"/>
                <w:b/>
                <w:bCs/>
                <w:sz w:val="20"/>
              </w:rPr>
            </w:pPr>
            <w:r w:rsidRPr="00B9164E">
              <w:rPr>
                <w:rFonts w:ascii="Verdana" w:hAnsi="Verdana" w:cs="Arial"/>
                <w:b/>
                <w:bCs/>
                <w:sz w:val="20"/>
              </w:rPr>
              <w:t>Accommodations for Differentiated Instruction</w:t>
            </w:r>
          </w:p>
        </w:tc>
      </w:tr>
      <w:tr w:rsidR="00FE6F6B" w:rsidRPr="00124284" w:rsidTr="00FE6F6B">
        <w:trPr>
          <w:gridAfter w:val="1"/>
          <w:wAfter w:w="6" w:type="dxa"/>
          <w:cantSplit/>
        </w:trPr>
        <w:tc>
          <w:tcPr>
            <w:tcW w:w="288" w:type="dxa"/>
            <w:tcBorders>
              <w:top w:val="nil"/>
              <w:bottom w:val="single" w:sz="4" w:space="0" w:color="auto"/>
              <w:right w:val="nil"/>
            </w:tcBorders>
            <w:shd w:val="clear" w:color="auto" w:fill="E0E0E0"/>
            <w:vAlign w:val="center"/>
          </w:tcPr>
          <w:p w:rsidR="00FE6F6B" w:rsidRPr="00124284" w:rsidRDefault="00FE6F6B" w:rsidP="00013AD4">
            <w:pPr>
              <w:spacing w:before="120" w:after="120"/>
              <w:rPr>
                <w:rFonts w:ascii="Verdana" w:hAnsi="Verdana" w:cs="Arial"/>
                <w:bCs/>
                <w:sz w:val="22"/>
              </w:rPr>
            </w:pPr>
          </w:p>
        </w:tc>
        <w:tc>
          <w:tcPr>
            <w:tcW w:w="1872" w:type="dxa"/>
            <w:gridSpan w:val="2"/>
            <w:tcBorders>
              <w:top w:val="nil"/>
              <w:left w:val="nil"/>
              <w:bottom w:val="single" w:sz="4" w:space="0" w:color="auto"/>
              <w:right w:val="nil"/>
            </w:tcBorders>
            <w:shd w:val="clear" w:color="auto" w:fill="E0E0E0"/>
            <w:vAlign w:val="center"/>
          </w:tcPr>
          <w:p w:rsidR="00FE6F6B" w:rsidRPr="0072695B" w:rsidRDefault="00985537" w:rsidP="00FE6F6B">
            <w:pPr>
              <w:spacing w:before="120" w:after="120"/>
              <w:rPr>
                <w:rFonts w:ascii="Verdana" w:hAnsi="Verdana" w:cs="Arial"/>
                <w:b/>
                <w:bCs/>
                <w:sz w:val="18"/>
                <w:szCs w:val="18"/>
              </w:rPr>
            </w:pPr>
            <w:r>
              <w:rPr>
                <w:rFonts w:ascii="Verdana" w:hAnsi="Verdana" w:cs="Arial"/>
                <w:b/>
                <w:bCs/>
                <w:sz w:val="18"/>
                <w:szCs w:val="18"/>
              </w:rPr>
              <w:t>Special N</w:t>
            </w:r>
            <w:r w:rsidR="00FE6F6B" w:rsidRPr="0072695B">
              <w:rPr>
                <w:rFonts w:ascii="Verdana" w:hAnsi="Verdana" w:cs="Arial"/>
                <w:b/>
                <w:bCs/>
                <w:sz w:val="18"/>
                <w:szCs w:val="18"/>
              </w:rPr>
              <w:t xml:space="preserve">eeds </w:t>
            </w:r>
            <w:r>
              <w:rPr>
                <w:rFonts w:ascii="Verdana" w:hAnsi="Verdana" w:cs="Arial"/>
                <w:b/>
                <w:bCs/>
                <w:sz w:val="18"/>
                <w:szCs w:val="18"/>
              </w:rPr>
              <w:t>Students</w:t>
            </w:r>
          </w:p>
          <w:p w:rsidR="00FE6F6B" w:rsidRPr="00275987" w:rsidRDefault="00FE6F6B" w:rsidP="00FE6F6B">
            <w:pPr>
              <w:spacing w:before="120" w:after="120"/>
              <w:rPr>
                <w:rFonts w:ascii="Verdana" w:hAnsi="Verdana" w:cs="Arial"/>
                <w:b/>
                <w:bCs/>
                <w:sz w:val="18"/>
                <w:szCs w:val="18"/>
              </w:rPr>
            </w:pPr>
          </w:p>
        </w:tc>
        <w:tc>
          <w:tcPr>
            <w:tcW w:w="8325" w:type="dxa"/>
            <w:gridSpan w:val="3"/>
            <w:tcBorders>
              <w:top w:val="nil"/>
              <w:left w:val="nil"/>
              <w:bottom w:val="single" w:sz="4" w:space="0" w:color="auto"/>
            </w:tcBorders>
            <w:shd w:val="clear" w:color="auto" w:fill="auto"/>
          </w:tcPr>
          <w:p w:rsidR="008C03D8" w:rsidRDefault="00070FBC" w:rsidP="008C03D8">
            <w:pPr>
              <w:spacing w:before="60" w:after="60"/>
              <w:rPr>
                <w:rFonts w:ascii="Verdana" w:hAnsi="Verdana" w:cs="Arial"/>
                <w:noProof/>
                <w:sz w:val="20"/>
              </w:rPr>
            </w:pPr>
            <w:r>
              <w:rPr>
                <w:rFonts w:ascii="Verdana" w:hAnsi="Verdana" w:cs="Arial"/>
                <w:noProof/>
                <w:sz w:val="20"/>
              </w:rPr>
              <w:t>Students will</w:t>
            </w:r>
            <w:r w:rsidR="008C03D8">
              <w:rPr>
                <w:rFonts w:ascii="Verdana" w:hAnsi="Verdana" w:cs="Arial"/>
                <w:noProof/>
                <w:sz w:val="20"/>
              </w:rPr>
              <w:t xml:space="preserve"> the “Rewriting for Point of View” worksheet to understand how to retell a poem in one’s own words. Students with Special Needs can use the poem they created here as the poem for their final project.</w:t>
            </w:r>
            <w:r>
              <w:rPr>
                <w:rFonts w:ascii="Verdana" w:hAnsi="Verdana" w:cs="Arial"/>
                <w:noProof/>
                <w:sz w:val="20"/>
              </w:rPr>
              <w:t xml:space="preserve"> Extra time will be provided for the students to complete tasks. These students may pair up to create their project.</w:t>
            </w:r>
          </w:p>
          <w:p w:rsidR="00FE6F6B" w:rsidRPr="00A3351F" w:rsidRDefault="00FE6F6B" w:rsidP="00013AD4">
            <w:pPr>
              <w:spacing w:before="60" w:after="60"/>
              <w:rPr>
                <w:rFonts w:ascii="Verdana" w:hAnsi="Verdana" w:cs="Arial"/>
                <w:sz w:val="22"/>
              </w:rPr>
            </w:pPr>
          </w:p>
        </w:tc>
      </w:tr>
      <w:tr w:rsidR="00FE6F6B" w:rsidRPr="00124284" w:rsidTr="00FE6F6B">
        <w:trPr>
          <w:gridAfter w:val="1"/>
          <w:wAfter w:w="6" w:type="dxa"/>
          <w:cantSplit/>
        </w:trPr>
        <w:tc>
          <w:tcPr>
            <w:tcW w:w="288" w:type="dxa"/>
            <w:tcBorders>
              <w:top w:val="single" w:sz="4" w:space="0" w:color="auto"/>
              <w:left w:val="single" w:sz="2" w:space="0" w:color="auto"/>
              <w:bottom w:val="single" w:sz="4" w:space="0" w:color="auto"/>
              <w:right w:val="nil"/>
            </w:tcBorders>
            <w:shd w:val="clear" w:color="auto" w:fill="E0E0E0"/>
            <w:vAlign w:val="center"/>
          </w:tcPr>
          <w:p w:rsidR="00FE6F6B" w:rsidRPr="00124284" w:rsidRDefault="00FE6F6B" w:rsidP="00013AD4">
            <w:pPr>
              <w:spacing w:before="120" w:after="120"/>
              <w:rPr>
                <w:rFonts w:ascii="Verdana" w:hAnsi="Verdana" w:cs="Arial"/>
                <w:bCs/>
                <w:sz w:val="22"/>
              </w:rPr>
            </w:pPr>
          </w:p>
        </w:tc>
        <w:tc>
          <w:tcPr>
            <w:tcW w:w="1872" w:type="dxa"/>
            <w:gridSpan w:val="2"/>
            <w:tcBorders>
              <w:top w:val="single" w:sz="4" w:space="0" w:color="auto"/>
              <w:left w:val="nil"/>
              <w:bottom w:val="single" w:sz="4" w:space="0" w:color="auto"/>
              <w:right w:val="nil"/>
            </w:tcBorders>
            <w:shd w:val="clear" w:color="auto" w:fill="E0E0E0"/>
            <w:vAlign w:val="center"/>
          </w:tcPr>
          <w:p w:rsidR="00FE6F6B" w:rsidRPr="0072695B" w:rsidRDefault="00FE6F6B" w:rsidP="00FE6F6B">
            <w:pPr>
              <w:spacing w:before="120" w:after="120"/>
              <w:rPr>
                <w:rFonts w:ascii="Verdana" w:hAnsi="Verdana" w:cs="Arial"/>
                <w:b/>
                <w:bCs/>
                <w:sz w:val="18"/>
                <w:szCs w:val="18"/>
              </w:rPr>
            </w:pPr>
            <w:r w:rsidRPr="0072695B">
              <w:rPr>
                <w:rFonts w:ascii="Verdana" w:hAnsi="Verdana" w:cs="Arial"/>
                <w:b/>
                <w:bCs/>
                <w:sz w:val="18"/>
                <w:szCs w:val="18"/>
              </w:rPr>
              <w:t xml:space="preserve">Nonnative </w:t>
            </w:r>
            <w:r w:rsidR="00985537">
              <w:rPr>
                <w:rFonts w:ascii="Verdana" w:hAnsi="Verdana" w:cs="Arial"/>
                <w:b/>
                <w:bCs/>
                <w:sz w:val="18"/>
                <w:szCs w:val="18"/>
              </w:rPr>
              <w:t>S</w:t>
            </w:r>
            <w:r w:rsidRPr="0072695B">
              <w:rPr>
                <w:rFonts w:ascii="Verdana" w:hAnsi="Verdana" w:cs="Arial"/>
                <w:b/>
                <w:bCs/>
                <w:sz w:val="18"/>
                <w:szCs w:val="18"/>
              </w:rPr>
              <w:t xml:space="preserve">peakers </w:t>
            </w:r>
          </w:p>
          <w:p w:rsidR="00FE6F6B" w:rsidRPr="00275987" w:rsidRDefault="00FE6F6B" w:rsidP="00FE6F6B">
            <w:pPr>
              <w:spacing w:before="120" w:after="120"/>
              <w:rPr>
                <w:rFonts w:ascii="Verdana" w:hAnsi="Verdana" w:cs="Arial"/>
                <w:b/>
                <w:bCs/>
                <w:sz w:val="18"/>
                <w:szCs w:val="18"/>
              </w:rPr>
            </w:pPr>
          </w:p>
        </w:tc>
        <w:tc>
          <w:tcPr>
            <w:tcW w:w="8325" w:type="dxa"/>
            <w:gridSpan w:val="3"/>
            <w:tcBorders>
              <w:top w:val="single" w:sz="4" w:space="0" w:color="auto"/>
              <w:left w:val="nil"/>
              <w:bottom w:val="single" w:sz="4" w:space="0" w:color="auto"/>
            </w:tcBorders>
            <w:shd w:val="clear" w:color="auto" w:fill="auto"/>
          </w:tcPr>
          <w:p w:rsidR="00FE6F6B" w:rsidRDefault="00070FBC" w:rsidP="00013AD4">
            <w:pPr>
              <w:spacing w:before="60" w:after="60"/>
              <w:rPr>
                <w:rFonts w:ascii="Verdana" w:hAnsi="Verdana" w:cs="Arial"/>
                <w:noProof/>
                <w:sz w:val="20"/>
              </w:rPr>
            </w:pPr>
            <w:r>
              <w:rPr>
                <w:rFonts w:ascii="Verdana" w:hAnsi="Verdana" w:cs="Arial"/>
                <w:noProof/>
                <w:sz w:val="20"/>
              </w:rPr>
              <w:t xml:space="preserve">Students will gain a greater umderstanding of poetic rhythms and cadences by hearing the poems read aloud. First read each poem in its entierety, emphasizing the central images. Then read the poems again, pausing to have students echo teacher. Finally, ask individuals to take turns reading the entire selection aloud. </w:t>
            </w:r>
          </w:p>
          <w:p w:rsidR="00070FBC" w:rsidRPr="00A3351F" w:rsidRDefault="00070FBC" w:rsidP="00013AD4">
            <w:pPr>
              <w:spacing w:before="60" w:after="60"/>
              <w:rPr>
                <w:rFonts w:ascii="Verdana" w:hAnsi="Verdana" w:cs="Arial"/>
                <w:sz w:val="20"/>
              </w:rPr>
            </w:pPr>
            <w:r>
              <w:rPr>
                <w:rFonts w:ascii="Verdana" w:hAnsi="Verdana" w:cs="Arial"/>
                <w:noProof/>
                <w:sz w:val="20"/>
              </w:rPr>
              <w:t>Students are encouraged to bring in a poem written in his or her native languauge. Have the student translate the poem form their native tongue into English. Have the student identify poetic elements being used bu the writer of the poem and the basic meaning of the poem in English, identifying cultural connections in the poem. They may elect to create their original poem in their native language and include English language captions on the video.</w:t>
            </w:r>
          </w:p>
        </w:tc>
      </w:tr>
      <w:tr w:rsidR="00FE6F6B" w:rsidRPr="00124284" w:rsidTr="00FE6F6B">
        <w:trPr>
          <w:gridAfter w:val="1"/>
          <w:wAfter w:w="6" w:type="dxa"/>
          <w:cantSplit/>
        </w:trPr>
        <w:tc>
          <w:tcPr>
            <w:tcW w:w="288" w:type="dxa"/>
            <w:tcBorders>
              <w:top w:val="single" w:sz="4" w:space="0" w:color="auto"/>
              <w:left w:val="single" w:sz="2" w:space="0" w:color="auto"/>
              <w:bottom w:val="single" w:sz="4" w:space="0" w:color="auto"/>
              <w:right w:val="nil"/>
            </w:tcBorders>
            <w:shd w:val="clear" w:color="auto" w:fill="E0E0E0"/>
            <w:vAlign w:val="center"/>
          </w:tcPr>
          <w:p w:rsidR="00FE6F6B" w:rsidRPr="00124284" w:rsidRDefault="00FE6F6B" w:rsidP="00013AD4">
            <w:pPr>
              <w:spacing w:before="120" w:after="120"/>
              <w:rPr>
                <w:rFonts w:ascii="Verdana" w:hAnsi="Verdana" w:cs="Arial"/>
                <w:bCs/>
                <w:sz w:val="22"/>
              </w:rPr>
            </w:pPr>
          </w:p>
        </w:tc>
        <w:tc>
          <w:tcPr>
            <w:tcW w:w="1872" w:type="dxa"/>
            <w:gridSpan w:val="2"/>
            <w:tcBorders>
              <w:top w:val="single" w:sz="4" w:space="0" w:color="auto"/>
              <w:left w:val="nil"/>
              <w:bottom w:val="single" w:sz="4" w:space="0" w:color="auto"/>
              <w:right w:val="nil"/>
            </w:tcBorders>
            <w:shd w:val="clear" w:color="auto" w:fill="E0E0E0"/>
            <w:vAlign w:val="center"/>
          </w:tcPr>
          <w:p w:rsidR="00FE6F6B" w:rsidRPr="00275987" w:rsidRDefault="00985537" w:rsidP="00FE6F6B">
            <w:pPr>
              <w:spacing w:before="120" w:after="120"/>
              <w:rPr>
                <w:rFonts w:ascii="Verdana" w:hAnsi="Verdana" w:cs="Arial"/>
                <w:b/>
                <w:bCs/>
                <w:sz w:val="18"/>
                <w:szCs w:val="18"/>
              </w:rPr>
            </w:pPr>
            <w:r>
              <w:rPr>
                <w:rFonts w:ascii="Verdana" w:hAnsi="Verdana" w:cs="Arial"/>
                <w:b/>
                <w:bCs/>
                <w:sz w:val="18"/>
                <w:szCs w:val="18"/>
              </w:rPr>
              <w:t>Gifted/Talented S</w:t>
            </w:r>
            <w:r w:rsidR="00FE6F6B" w:rsidRPr="0072695B">
              <w:rPr>
                <w:rFonts w:ascii="Verdana" w:hAnsi="Verdana" w:cs="Arial"/>
                <w:b/>
                <w:bCs/>
                <w:sz w:val="18"/>
                <w:szCs w:val="18"/>
              </w:rPr>
              <w:t>tudents</w:t>
            </w:r>
          </w:p>
        </w:tc>
        <w:tc>
          <w:tcPr>
            <w:tcW w:w="8325" w:type="dxa"/>
            <w:gridSpan w:val="3"/>
            <w:tcBorders>
              <w:top w:val="single" w:sz="4" w:space="0" w:color="auto"/>
              <w:left w:val="nil"/>
              <w:bottom w:val="single" w:sz="2" w:space="0" w:color="auto"/>
            </w:tcBorders>
            <w:shd w:val="clear" w:color="auto" w:fill="auto"/>
          </w:tcPr>
          <w:p w:rsidR="00FE6F6B" w:rsidRPr="00422B04" w:rsidRDefault="00F36C40" w:rsidP="00013AD4">
            <w:pPr>
              <w:spacing w:before="60" w:after="60"/>
              <w:rPr>
                <w:rFonts w:ascii="Verdana" w:hAnsi="Verdana" w:cs="Arial"/>
                <w:sz w:val="20"/>
              </w:rPr>
            </w:pPr>
            <w:r>
              <w:rPr>
                <w:rFonts w:ascii="Verdana" w:hAnsi="Verdana" w:cs="Arial"/>
                <w:noProof/>
                <w:sz w:val="20"/>
              </w:rPr>
              <w:t>These students have an opportunity to team up to create a more elaborate presentation, including filming themselves reciting the poetry and incorporating more advanced techniques into their video presentations. They also have the option of selecting two-to three poems that express the same idea and incorporate a slightly longer video.</w:t>
            </w:r>
          </w:p>
        </w:tc>
      </w:tr>
      <w:tr w:rsidR="001138BC"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05"/>
        </w:trPr>
        <w:tc>
          <w:tcPr>
            <w:tcW w:w="10485" w:type="dxa"/>
            <w:gridSpan w:val="6"/>
            <w:tcBorders>
              <w:top w:val="single" w:sz="2" w:space="0" w:color="auto"/>
              <w:left w:val="single" w:sz="2" w:space="0" w:color="auto"/>
              <w:bottom w:val="nil"/>
              <w:right w:val="single" w:sz="2" w:space="0" w:color="auto"/>
            </w:tcBorders>
            <w:shd w:val="clear" w:color="auto" w:fill="000000"/>
            <w:vAlign w:val="center"/>
          </w:tcPr>
          <w:p w:rsidR="001138BC" w:rsidRPr="00B9164E" w:rsidRDefault="001138BC" w:rsidP="00013AD4">
            <w:pPr>
              <w:spacing w:before="120" w:after="120"/>
              <w:rPr>
                <w:rFonts w:ascii="Verdana" w:hAnsi="Verdana" w:cs="Arial"/>
                <w:b/>
                <w:sz w:val="22"/>
                <w:szCs w:val="20"/>
                <w:lang w:bidi="he-IL"/>
              </w:rPr>
            </w:pPr>
            <w:r w:rsidRPr="00B9164E">
              <w:rPr>
                <w:rFonts w:ascii="Verdana" w:hAnsi="Verdana" w:cs="Arial"/>
                <w:b/>
                <w:bCs/>
                <w:sz w:val="20"/>
              </w:rPr>
              <w:t>Materials and Resources Required For Unit</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nil"/>
              <w:right w:val="single" w:sz="2" w:space="0" w:color="auto"/>
            </w:tcBorders>
            <w:shd w:val="clear" w:color="auto" w:fill="E0E0E0"/>
            <w:vAlign w:val="center"/>
          </w:tcPr>
          <w:p w:rsidR="00CA1362" w:rsidRPr="00124284" w:rsidRDefault="00CA1362" w:rsidP="00013AD4">
            <w:pPr>
              <w:pStyle w:val="Heading3"/>
            </w:pPr>
            <w:r w:rsidRPr="00B9164E">
              <w:rPr>
                <w:b/>
              </w:rPr>
              <w:t>Technology – Hardware</w:t>
            </w:r>
            <w:r w:rsidR="00193A5C">
              <w:t xml:space="preserve"> </w:t>
            </w:r>
            <w:r w:rsidRPr="00124284">
              <w:t>(</w:t>
            </w:r>
            <w:r w:rsidRPr="00124284">
              <w:rPr>
                <w:lang w:bidi="he-IL"/>
              </w:rPr>
              <w:t>Click boxes of all equipment needed)</w:t>
            </w:r>
            <w:r w:rsidR="00E5732C" w:rsidRPr="00124284">
              <w:rPr>
                <w:lang w:bidi="he-IL"/>
              </w:rPr>
              <w:t xml:space="preserve">             </w:t>
            </w:r>
          </w:p>
        </w:tc>
      </w:tr>
    </w:tbl>
    <w:p w:rsidR="00CA1362" w:rsidRPr="00124284" w:rsidRDefault="00CA1362" w:rsidP="00013AD4">
      <w:pPr>
        <w:spacing w:before="60" w:after="60"/>
        <w:rPr>
          <w:rFonts w:ascii="Verdana" w:hAnsi="Verdana" w:cs="Arial"/>
          <w:bCs/>
          <w:sz w:val="22"/>
        </w:rPr>
        <w:sectPr w:rsidR="00CA1362" w:rsidRPr="00124284" w:rsidSect="00785210">
          <w:headerReference w:type="default" r:id="rId7"/>
          <w:footerReference w:type="default" r:id="rId8"/>
          <w:type w:val="continuous"/>
          <w:pgSz w:w="12240" w:h="15840" w:code="1"/>
          <w:pgMar w:top="1440" w:right="1008" w:bottom="1440" w:left="1008" w:header="720" w:footer="864" w:gutter="0"/>
          <w:cols w:space="720"/>
          <w:formProt w:val="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3240"/>
        <w:gridCol w:w="2880"/>
        <w:gridCol w:w="4365"/>
      </w:tblGrid>
      <w:tr w:rsidR="00CA1362" w:rsidRPr="00124284">
        <w:trPr>
          <w:cantSplit/>
        </w:trPr>
        <w:tc>
          <w:tcPr>
            <w:tcW w:w="3240" w:type="dxa"/>
            <w:tcBorders>
              <w:right w:val="nil"/>
            </w:tcBorders>
            <w:shd w:val="clear" w:color="auto" w:fill="auto"/>
          </w:tcPr>
          <w:p w:rsidR="00CA1362" w:rsidRPr="00124284" w:rsidRDefault="00F36C40" w:rsidP="00013AD4">
            <w:pPr>
              <w:spacing w:before="60" w:after="60"/>
              <w:rPr>
                <w:rFonts w:ascii="Verdana" w:hAnsi="Verdana" w:cs="Arial"/>
                <w:bCs/>
                <w:sz w:val="20"/>
              </w:rPr>
            </w:pPr>
            <w:r>
              <w:rPr>
                <w:rFonts w:ascii="Verdana" w:hAnsi="Verdana" w:cs="Arial"/>
                <w:bCs/>
                <w:sz w:val="20"/>
              </w:rPr>
              <w:lastRenderedPageBreak/>
              <w:t>x</w:t>
            </w:r>
            <w:r w:rsidR="00CA1362" w:rsidRPr="00124284">
              <w:rPr>
                <w:rFonts w:ascii="Verdana" w:hAnsi="Verdana" w:cs="Arial"/>
                <w:bCs/>
                <w:sz w:val="20"/>
              </w:rPr>
              <w:t xml:space="preserve">Camera </w:t>
            </w:r>
          </w:p>
          <w:p w:rsidR="00CA1362" w:rsidRPr="00124284" w:rsidRDefault="00474ED3" w:rsidP="00013AD4">
            <w:pPr>
              <w:spacing w:before="60" w:after="60"/>
              <w:rPr>
                <w:rFonts w:ascii="Verdana" w:hAnsi="Verdana" w:cs="Arial"/>
                <w:bCs/>
                <w:sz w:val="20"/>
              </w:rPr>
            </w:pPr>
            <w:r>
              <w:rPr>
                <w:rFonts w:ascii="Verdana" w:hAnsi="Verdana" w:cs="Arial"/>
                <w:bCs/>
                <w:sz w:val="20"/>
              </w:rPr>
              <w:t>x</w:t>
            </w:r>
            <w:r w:rsidR="00CA1362" w:rsidRPr="00124284">
              <w:rPr>
                <w:rFonts w:ascii="Verdana" w:hAnsi="Verdana" w:cs="Arial"/>
                <w:bCs/>
                <w:sz w:val="20"/>
              </w:rPr>
              <w:t xml:space="preserve"> Computer(s) </w:t>
            </w:r>
          </w:p>
          <w:p w:rsidR="00CA1362" w:rsidRPr="00124284" w:rsidRDefault="00585FBE"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Digital Camera </w:t>
            </w:r>
          </w:p>
          <w:p w:rsidR="00CA1362" w:rsidRPr="00124284" w:rsidRDefault="00F36C40" w:rsidP="00013AD4">
            <w:pPr>
              <w:spacing w:before="60" w:after="60"/>
              <w:rPr>
                <w:rFonts w:ascii="Verdana" w:hAnsi="Verdana" w:cs="Arial"/>
                <w:bCs/>
                <w:sz w:val="20"/>
              </w:rPr>
            </w:pPr>
            <w:r>
              <w:rPr>
                <w:rFonts w:ascii="Verdana" w:hAnsi="Verdana" w:cs="Arial"/>
                <w:bCs/>
                <w:sz w:val="20"/>
              </w:rPr>
              <w:t>x</w:t>
            </w:r>
            <w:r w:rsidR="00CA1362" w:rsidRPr="00124284">
              <w:rPr>
                <w:rFonts w:ascii="Verdana" w:hAnsi="Verdana" w:cs="Arial"/>
                <w:bCs/>
                <w:sz w:val="20"/>
              </w:rPr>
              <w:t xml:space="preserve"> DVD Player</w:t>
            </w:r>
          </w:p>
          <w:p w:rsidR="00CA1362" w:rsidRPr="00124284" w:rsidRDefault="00294AAF" w:rsidP="00013AD4">
            <w:pPr>
              <w:spacing w:before="60" w:after="60"/>
              <w:rPr>
                <w:rFonts w:ascii="Verdana" w:hAnsi="Verdana"/>
                <w:sz w:val="20"/>
              </w:rPr>
            </w:pPr>
            <w:r>
              <w:rPr>
                <w:rFonts w:ascii="Verdana" w:hAnsi="Verdana" w:cs="Arial"/>
                <w:bCs/>
                <w:sz w:val="20"/>
              </w:rPr>
              <w:t xml:space="preserve">X </w:t>
            </w:r>
            <w:r w:rsidR="00CA1362" w:rsidRPr="00124284">
              <w:rPr>
                <w:rFonts w:ascii="Verdana" w:hAnsi="Verdana" w:cs="Arial"/>
                <w:bCs/>
                <w:sz w:val="20"/>
              </w:rPr>
              <w:t xml:space="preserve">Internet Connection </w:t>
            </w:r>
          </w:p>
        </w:tc>
        <w:tc>
          <w:tcPr>
            <w:tcW w:w="2880" w:type="dxa"/>
            <w:tcBorders>
              <w:left w:val="nil"/>
              <w:right w:val="nil"/>
            </w:tcBorders>
            <w:shd w:val="clear" w:color="auto" w:fill="auto"/>
          </w:tcPr>
          <w:p w:rsidR="00CA1362" w:rsidRPr="00124284" w:rsidRDefault="00585FBE"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Laser Disk</w:t>
            </w:r>
          </w:p>
          <w:p w:rsidR="00CA1362" w:rsidRPr="00124284" w:rsidRDefault="00474ED3" w:rsidP="00013AD4">
            <w:pPr>
              <w:spacing w:before="60" w:after="60"/>
              <w:rPr>
                <w:rFonts w:ascii="Verdana" w:hAnsi="Verdana" w:cs="Arial"/>
                <w:bCs/>
                <w:sz w:val="20"/>
              </w:rPr>
            </w:pPr>
            <w:r>
              <w:rPr>
                <w:rFonts w:ascii="Verdana" w:hAnsi="Verdana" w:cs="Arial"/>
                <w:bCs/>
                <w:sz w:val="20"/>
              </w:rPr>
              <w:t>x</w:t>
            </w:r>
            <w:r w:rsidR="00CA1362" w:rsidRPr="00124284">
              <w:rPr>
                <w:rFonts w:ascii="Verdana" w:hAnsi="Verdana" w:cs="Arial"/>
                <w:bCs/>
                <w:sz w:val="20"/>
              </w:rPr>
              <w:t xml:space="preserve"> Printer </w:t>
            </w:r>
          </w:p>
          <w:p w:rsidR="00CA1362" w:rsidRPr="00124284" w:rsidRDefault="00474ED3" w:rsidP="00013AD4">
            <w:pPr>
              <w:spacing w:before="60" w:after="60"/>
              <w:rPr>
                <w:rFonts w:ascii="Verdana" w:hAnsi="Verdana" w:cs="Arial"/>
                <w:bCs/>
                <w:sz w:val="20"/>
              </w:rPr>
            </w:pPr>
            <w:r>
              <w:rPr>
                <w:rFonts w:ascii="Verdana" w:hAnsi="Verdana" w:cs="Arial"/>
                <w:bCs/>
                <w:sz w:val="20"/>
              </w:rPr>
              <w:t>x</w:t>
            </w:r>
            <w:r w:rsidR="00CA1362" w:rsidRPr="00124284">
              <w:rPr>
                <w:rFonts w:ascii="Verdana" w:hAnsi="Verdana" w:cs="Arial"/>
                <w:bCs/>
                <w:sz w:val="20"/>
              </w:rPr>
              <w:t xml:space="preserve"> Projection System </w:t>
            </w:r>
          </w:p>
          <w:p w:rsidR="00CA1362" w:rsidRPr="00124284" w:rsidRDefault="00F36C40" w:rsidP="00013AD4">
            <w:pPr>
              <w:spacing w:before="60" w:after="60"/>
              <w:rPr>
                <w:rFonts w:ascii="Verdana" w:hAnsi="Verdana" w:cs="Arial"/>
                <w:bCs/>
                <w:sz w:val="20"/>
              </w:rPr>
            </w:pPr>
            <w:r>
              <w:rPr>
                <w:rFonts w:ascii="Verdana" w:hAnsi="Verdana" w:cs="Arial"/>
                <w:bCs/>
                <w:sz w:val="20"/>
              </w:rPr>
              <w:t>x</w:t>
            </w:r>
            <w:r w:rsidR="00CA1362" w:rsidRPr="00124284">
              <w:rPr>
                <w:rFonts w:ascii="Verdana" w:hAnsi="Verdana" w:cs="Arial"/>
                <w:bCs/>
                <w:sz w:val="20"/>
              </w:rPr>
              <w:t xml:space="preserve"> Scanner </w:t>
            </w:r>
          </w:p>
          <w:p w:rsidR="00CA1362" w:rsidRPr="00124284" w:rsidRDefault="00585FBE" w:rsidP="00013AD4">
            <w:pPr>
              <w:spacing w:before="60" w:after="60"/>
              <w:rPr>
                <w:rFonts w:ascii="Verdana" w:hAnsi="Verdana" w:cs="Arial"/>
                <w:sz w:val="20"/>
                <w:szCs w:val="20"/>
                <w:lang w:bidi="he-IL"/>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Television </w:t>
            </w:r>
          </w:p>
        </w:tc>
        <w:tc>
          <w:tcPr>
            <w:tcW w:w="4365" w:type="dxa"/>
            <w:tcBorders>
              <w:left w:val="nil"/>
            </w:tcBorders>
            <w:shd w:val="clear" w:color="auto" w:fill="auto"/>
          </w:tcPr>
          <w:p w:rsidR="00CA1362" w:rsidRPr="00124284" w:rsidRDefault="00585FBE"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VCR </w:t>
            </w:r>
          </w:p>
          <w:p w:rsidR="00CA1362" w:rsidRPr="00124284" w:rsidRDefault="00474ED3" w:rsidP="00013AD4">
            <w:pPr>
              <w:spacing w:before="60" w:after="60"/>
              <w:rPr>
                <w:rFonts w:ascii="Verdana" w:hAnsi="Verdana" w:cs="Arial"/>
                <w:bCs/>
                <w:sz w:val="20"/>
              </w:rPr>
            </w:pPr>
            <w:r>
              <w:rPr>
                <w:rFonts w:ascii="Verdana" w:hAnsi="Verdana" w:cs="Arial"/>
                <w:bCs/>
                <w:sz w:val="20"/>
              </w:rPr>
              <w:t>x</w:t>
            </w:r>
            <w:r w:rsidR="00CA1362" w:rsidRPr="00124284">
              <w:rPr>
                <w:rFonts w:ascii="Verdana" w:hAnsi="Verdana" w:cs="Arial"/>
                <w:bCs/>
                <w:sz w:val="20"/>
              </w:rPr>
              <w:t xml:space="preserve"> Video Camera </w:t>
            </w:r>
          </w:p>
          <w:p w:rsidR="00CA1362" w:rsidRPr="00124284" w:rsidRDefault="00585FBE"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Video Conferencing Equip.</w:t>
            </w:r>
          </w:p>
          <w:p w:rsidR="00CA1362" w:rsidRPr="00124284" w:rsidRDefault="00585FBE"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Other </w:t>
            </w:r>
            <w:r w:rsidRPr="00124284">
              <w:rPr>
                <w:rFonts w:ascii="Verdana" w:hAnsi="Verdana" w:cs="Arial"/>
                <w:bCs/>
                <w:sz w:val="20"/>
              </w:rPr>
              <w:fldChar w:fldCharType="begin">
                <w:ffData>
                  <w:name w:val="Text5"/>
                  <w:enabled/>
                  <w:calcOnExit w:val="0"/>
                  <w:textInput/>
                </w:ffData>
              </w:fldChar>
            </w:r>
            <w:bookmarkStart w:id="0" w:name="Text5"/>
            <w:r w:rsidR="00CA1362" w:rsidRPr="00124284">
              <w:rPr>
                <w:rFonts w:ascii="Verdana" w:hAnsi="Verdana" w:cs="Arial"/>
                <w:bCs/>
                <w:sz w:val="20"/>
              </w:rPr>
              <w:instrText xml:space="preserve"> FORMTEXT </w:instrText>
            </w:r>
            <w:r w:rsidRPr="00124284">
              <w:rPr>
                <w:rFonts w:ascii="Verdana" w:hAnsi="Verdana" w:cs="Arial"/>
                <w:bCs/>
                <w:sz w:val="20"/>
              </w:rPr>
            </w:r>
            <w:r w:rsidRPr="00124284">
              <w:rPr>
                <w:rFonts w:ascii="Verdana" w:hAnsi="Verdana" w:cs="Arial"/>
                <w:bCs/>
                <w:sz w:val="20"/>
              </w:rPr>
              <w:fldChar w:fldCharType="separate"/>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Pr="00124284">
              <w:rPr>
                <w:rFonts w:ascii="Verdana" w:hAnsi="Verdana" w:cs="Arial"/>
                <w:bCs/>
                <w:sz w:val="20"/>
              </w:rPr>
              <w:fldChar w:fldCharType="end"/>
            </w:r>
            <w:bookmarkEnd w:id="0"/>
          </w:p>
        </w:tc>
      </w:tr>
      <w:tr w:rsidR="00CA1362" w:rsidRPr="00124284">
        <w:trPr>
          <w:cantSplit/>
          <w:trHeight w:val="80"/>
        </w:trPr>
        <w:tc>
          <w:tcPr>
            <w:tcW w:w="10485" w:type="dxa"/>
            <w:gridSpan w:val="3"/>
            <w:tcBorders>
              <w:top w:val="nil"/>
              <w:bottom w:val="single" w:sz="2" w:space="0" w:color="auto"/>
            </w:tcBorders>
            <w:shd w:val="clear" w:color="auto" w:fill="E0E0E0"/>
            <w:vAlign w:val="center"/>
          </w:tcPr>
          <w:p w:rsidR="00CA1362" w:rsidRPr="00124284" w:rsidRDefault="00CA1362" w:rsidP="00013AD4">
            <w:pPr>
              <w:rPr>
                <w:rFonts w:ascii="Verdana" w:hAnsi="Verdana" w:cs="Arial"/>
                <w:bCs/>
                <w:sz w:val="20"/>
              </w:rPr>
            </w:pPr>
            <w:r w:rsidRPr="00B9164E">
              <w:rPr>
                <w:rFonts w:ascii="Verdana" w:hAnsi="Verdana" w:cs="Arial"/>
                <w:b/>
                <w:bCs/>
                <w:sz w:val="20"/>
              </w:rPr>
              <w:t xml:space="preserve">Technology – </w:t>
            </w:r>
            <w:r w:rsidR="000A639E" w:rsidRPr="00B9164E">
              <w:rPr>
                <w:rFonts w:ascii="Verdana" w:hAnsi="Verdana" w:cs="Arial"/>
                <w:b/>
                <w:bCs/>
                <w:sz w:val="20"/>
              </w:rPr>
              <w:t>Software</w:t>
            </w:r>
            <w:r w:rsidR="000A639E" w:rsidRPr="00124284">
              <w:rPr>
                <w:rFonts w:ascii="Verdana" w:hAnsi="Verdana" w:cs="Arial"/>
                <w:bCs/>
                <w:sz w:val="20"/>
              </w:rPr>
              <w:t xml:space="preserve"> (</w:t>
            </w:r>
            <w:r w:rsidRPr="00124284">
              <w:rPr>
                <w:rFonts w:ascii="Verdana" w:hAnsi="Verdana" w:cs="Arial"/>
                <w:sz w:val="20"/>
                <w:szCs w:val="20"/>
                <w:lang w:bidi="he-IL"/>
              </w:rPr>
              <w:t>Click boxes of all software needed.)</w:t>
            </w:r>
          </w:p>
        </w:tc>
      </w:tr>
      <w:tr w:rsidR="00CA1362" w:rsidRPr="00124284">
        <w:trPr>
          <w:cantSplit/>
        </w:trPr>
        <w:tc>
          <w:tcPr>
            <w:tcW w:w="3240" w:type="dxa"/>
            <w:tcBorders>
              <w:right w:val="nil"/>
            </w:tcBorders>
            <w:shd w:val="clear" w:color="auto" w:fill="auto"/>
          </w:tcPr>
          <w:p w:rsidR="00CA1362" w:rsidRPr="00124284" w:rsidRDefault="00585FBE"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Database/Spreadsheet </w:t>
            </w:r>
          </w:p>
          <w:p w:rsidR="00CA1362" w:rsidRPr="00124284" w:rsidRDefault="00F36C40" w:rsidP="00013AD4">
            <w:pPr>
              <w:spacing w:before="60" w:after="60"/>
              <w:rPr>
                <w:rFonts w:ascii="Verdana" w:hAnsi="Verdana" w:cs="Arial"/>
                <w:bCs/>
                <w:sz w:val="20"/>
              </w:rPr>
            </w:pPr>
            <w:r>
              <w:rPr>
                <w:rFonts w:ascii="Verdana" w:hAnsi="Verdana" w:cs="Arial"/>
                <w:bCs/>
                <w:sz w:val="20"/>
              </w:rPr>
              <w:t>x</w:t>
            </w:r>
            <w:r w:rsidR="00CA1362" w:rsidRPr="00124284">
              <w:rPr>
                <w:rFonts w:ascii="Verdana" w:hAnsi="Verdana" w:cs="Arial"/>
                <w:bCs/>
                <w:sz w:val="20"/>
              </w:rPr>
              <w:t xml:space="preserve">Desktop Publishing </w:t>
            </w:r>
          </w:p>
          <w:p w:rsidR="00CA1362" w:rsidRPr="00124284" w:rsidRDefault="00585FBE"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E-mail Software</w:t>
            </w:r>
          </w:p>
          <w:p w:rsidR="00CA1362" w:rsidRPr="00124284" w:rsidRDefault="00585FBE"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Encyclopedia on CD-ROM </w:t>
            </w:r>
          </w:p>
        </w:tc>
        <w:tc>
          <w:tcPr>
            <w:tcW w:w="2880" w:type="dxa"/>
            <w:tcBorders>
              <w:left w:val="nil"/>
              <w:right w:val="nil"/>
            </w:tcBorders>
            <w:shd w:val="clear" w:color="auto" w:fill="auto"/>
          </w:tcPr>
          <w:p w:rsidR="00CA1362" w:rsidRPr="00124284" w:rsidRDefault="00585FBE"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Image Processing </w:t>
            </w:r>
          </w:p>
          <w:p w:rsidR="00CA1362" w:rsidRPr="00124284" w:rsidRDefault="00474ED3" w:rsidP="00013AD4">
            <w:pPr>
              <w:spacing w:before="60" w:after="60"/>
              <w:rPr>
                <w:rFonts w:ascii="Verdana" w:hAnsi="Verdana" w:cs="Arial"/>
                <w:bCs/>
                <w:sz w:val="20"/>
              </w:rPr>
            </w:pPr>
            <w:r>
              <w:rPr>
                <w:rFonts w:ascii="Verdana" w:hAnsi="Verdana" w:cs="Arial"/>
                <w:bCs/>
                <w:sz w:val="20"/>
              </w:rPr>
              <w:t>x</w:t>
            </w:r>
            <w:r w:rsidR="00CA1362" w:rsidRPr="00124284">
              <w:rPr>
                <w:rFonts w:ascii="Verdana" w:hAnsi="Verdana" w:cs="Arial"/>
                <w:bCs/>
                <w:sz w:val="20"/>
              </w:rPr>
              <w:t xml:space="preserve"> Internet Web Browser </w:t>
            </w:r>
          </w:p>
          <w:p w:rsidR="00CA1362" w:rsidRPr="00124284" w:rsidRDefault="00474ED3" w:rsidP="00013AD4">
            <w:pPr>
              <w:spacing w:before="60" w:after="60"/>
              <w:rPr>
                <w:rFonts w:ascii="Verdana" w:hAnsi="Verdana" w:cs="Arial"/>
                <w:bCs/>
                <w:sz w:val="20"/>
              </w:rPr>
            </w:pPr>
            <w:r>
              <w:rPr>
                <w:rFonts w:ascii="Verdana" w:hAnsi="Verdana" w:cs="Arial"/>
                <w:bCs/>
                <w:sz w:val="20"/>
              </w:rPr>
              <w:t>x</w:t>
            </w:r>
            <w:r w:rsidR="00CA1362" w:rsidRPr="00124284">
              <w:rPr>
                <w:rFonts w:ascii="Verdana" w:hAnsi="Verdana" w:cs="Arial"/>
                <w:bCs/>
                <w:sz w:val="20"/>
              </w:rPr>
              <w:t xml:space="preserve"> Multimedia </w:t>
            </w:r>
          </w:p>
          <w:p w:rsidR="00CA1362" w:rsidRPr="00124284" w:rsidRDefault="00CA1362" w:rsidP="00013AD4">
            <w:pPr>
              <w:spacing w:before="60" w:after="60"/>
              <w:rPr>
                <w:rFonts w:ascii="Verdana" w:hAnsi="Verdana" w:cs="Arial"/>
                <w:bCs/>
                <w:sz w:val="20"/>
              </w:rPr>
            </w:pPr>
          </w:p>
        </w:tc>
        <w:tc>
          <w:tcPr>
            <w:tcW w:w="4365" w:type="dxa"/>
            <w:tcBorders>
              <w:left w:val="nil"/>
            </w:tcBorders>
            <w:shd w:val="clear" w:color="auto" w:fill="auto"/>
          </w:tcPr>
          <w:p w:rsidR="00CA1362" w:rsidRPr="00124284" w:rsidRDefault="00585FBE"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Web Page Development </w:t>
            </w:r>
          </w:p>
          <w:p w:rsidR="00CA1362" w:rsidRPr="00124284" w:rsidRDefault="003E2BFA" w:rsidP="00013AD4">
            <w:pPr>
              <w:spacing w:before="60" w:after="60"/>
              <w:rPr>
                <w:rFonts w:ascii="Verdana" w:hAnsi="Verdana" w:cs="Arial"/>
                <w:bCs/>
                <w:sz w:val="20"/>
              </w:rPr>
            </w:pPr>
            <w:r>
              <w:rPr>
                <w:rFonts w:ascii="Verdana" w:hAnsi="Verdana" w:cs="Arial"/>
                <w:bCs/>
                <w:sz w:val="20"/>
              </w:rPr>
              <w:t xml:space="preserve">X </w:t>
            </w:r>
            <w:r w:rsidR="00CA1362" w:rsidRPr="00124284">
              <w:rPr>
                <w:rFonts w:ascii="Verdana" w:hAnsi="Verdana" w:cs="Arial"/>
                <w:bCs/>
                <w:sz w:val="20"/>
              </w:rPr>
              <w:t xml:space="preserve">Word Processing </w:t>
            </w:r>
          </w:p>
          <w:p w:rsidR="00CA1362" w:rsidRPr="00124284" w:rsidRDefault="00585FBE" w:rsidP="00013AD4">
            <w:pPr>
              <w:spacing w:before="60" w:after="60"/>
              <w:rPr>
                <w:rFonts w:ascii="Verdana" w:hAnsi="Verdana" w:cs="Arial"/>
                <w:bCs/>
                <w:sz w:val="20"/>
                <w:u w:val="single"/>
              </w:rPr>
            </w:pPr>
            <w:r w:rsidRPr="00124284">
              <w:rPr>
                <w:rFonts w:ascii="Verdana" w:hAnsi="Verdana" w:cs="Arial"/>
                <w:bCs/>
                <w:sz w:val="20"/>
              </w:rPr>
              <w:fldChar w:fldCharType="begin">
                <w:ffData>
                  <w:name w:val="Check1"/>
                  <w:enabled/>
                  <w:calcOnExit w:val="0"/>
                  <w:checkBox>
                    <w:sizeAuto/>
                    <w:default w:val="0"/>
                    <w:checked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Other </w:t>
            </w:r>
            <w:r w:rsidRPr="00124284">
              <w:rPr>
                <w:rFonts w:ascii="Verdana" w:hAnsi="Verdana" w:cs="Arial"/>
                <w:bCs/>
                <w:sz w:val="20"/>
              </w:rPr>
              <w:fldChar w:fldCharType="begin">
                <w:ffData>
                  <w:name w:val="Text6"/>
                  <w:enabled/>
                  <w:calcOnExit w:val="0"/>
                  <w:textInput/>
                </w:ffData>
              </w:fldChar>
            </w:r>
            <w:bookmarkStart w:id="1" w:name="Text6"/>
            <w:r w:rsidR="00CA1362" w:rsidRPr="00124284">
              <w:rPr>
                <w:rFonts w:ascii="Verdana" w:hAnsi="Verdana" w:cs="Arial"/>
                <w:bCs/>
                <w:sz w:val="20"/>
              </w:rPr>
              <w:instrText xml:space="preserve"> FORMTEXT </w:instrText>
            </w:r>
            <w:r w:rsidRPr="00124284">
              <w:rPr>
                <w:rFonts w:ascii="Verdana" w:hAnsi="Verdana" w:cs="Arial"/>
                <w:bCs/>
                <w:sz w:val="20"/>
              </w:rPr>
            </w:r>
            <w:r w:rsidRPr="00124284">
              <w:rPr>
                <w:rFonts w:ascii="Verdana" w:hAnsi="Verdana" w:cs="Arial"/>
                <w:bCs/>
                <w:sz w:val="20"/>
              </w:rPr>
              <w:fldChar w:fldCharType="separate"/>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Pr="00124284">
              <w:rPr>
                <w:rFonts w:ascii="Verdana" w:hAnsi="Verdana" w:cs="Arial"/>
                <w:bCs/>
                <w:sz w:val="20"/>
              </w:rPr>
              <w:fldChar w:fldCharType="end"/>
            </w:r>
            <w:bookmarkEnd w:id="1"/>
            <w:r w:rsidR="00CA1362" w:rsidRPr="00124284">
              <w:rPr>
                <w:rFonts w:ascii="Verdana" w:hAnsi="Verdana" w:cs="Arial"/>
                <w:bCs/>
                <w:sz w:val="20"/>
              </w:rPr>
              <w:t xml:space="preserve"> </w:t>
            </w:r>
          </w:p>
        </w:tc>
      </w:tr>
    </w:tbl>
    <w:p w:rsidR="00CA1362" w:rsidRPr="00124284" w:rsidRDefault="00CA1362" w:rsidP="00013AD4">
      <w:pPr>
        <w:spacing w:before="120" w:after="120"/>
        <w:rPr>
          <w:rFonts w:ascii="Verdana" w:hAnsi="Verdana" w:cs="Arial"/>
          <w:bCs/>
          <w:sz w:val="22"/>
        </w:rPr>
        <w:sectPr w:rsidR="00CA1362" w:rsidRPr="00124284" w:rsidSect="00785210">
          <w:headerReference w:type="default" r:id="rId9"/>
          <w:footerReference w:type="default" r:id="rId10"/>
          <w:type w:val="continuous"/>
          <w:pgSz w:w="12240" w:h="15840" w:code="1"/>
          <w:pgMar w:top="1152" w:right="1008" w:bottom="1152" w:left="1008" w:header="720" w:footer="864" w:gutter="0"/>
          <w:cols w:space="72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448"/>
        <w:gridCol w:w="8037"/>
      </w:tblGrid>
      <w:tr w:rsidR="00CA1362" w:rsidRPr="00124284">
        <w:trPr>
          <w:cantSplit/>
        </w:trPr>
        <w:tc>
          <w:tcPr>
            <w:tcW w:w="2448" w:type="dxa"/>
            <w:tcBorders>
              <w:top w:val="nil"/>
              <w:bottom w:val="nil"/>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lastRenderedPageBreak/>
              <w:t>Printed Materials</w:t>
            </w:r>
          </w:p>
        </w:tc>
        <w:tc>
          <w:tcPr>
            <w:tcW w:w="8037" w:type="dxa"/>
            <w:tcBorders>
              <w:top w:val="nil"/>
              <w:left w:val="nil"/>
              <w:bottom w:val="single" w:sz="2" w:space="0" w:color="auto"/>
            </w:tcBorders>
            <w:shd w:val="clear" w:color="auto" w:fill="auto"/>
          </w:tcPr>
          <w:p w:rsidR="00CA1362" w:rsidRPr="00976A39" w:rsidRDefault="00A25D83" w:rsidP="00013AD4">
            <w:pPr>
              <w:spacing w:before="60" w:after="60"/>
              <w:rPr>
                <w:rFonts w:ascii="Verdana" w:hAnsi="Verdana" w:cs="Arial"/>
                <w:bCs/>
                <w:sz w:val="20"/>
              </w:rPr>
            </w:pPr>
            <w:r>
              <w:rPr>
                <w:rFonts w:ascii="Verdana" w:hAnsi="Verdana" w:cs="Arial"/>
                <w:bCs/>
                <w:noProof/>
                <w:sz w:val="20"/>
              </w:rPr>
              <w:drawing>
                <wp:inline distT="0" distB="0" distL="0" distR="0">
                  <wp:extent cx="5067300" cy="333375"/>
                  <wp:effectExtent l="19050" t="0" r="0" b="0"/>
                  <wp:docPr id="23" name="Picture 23" descr="untitl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untitled2"/>
                          <pic:cNvPicPr>
                            <a:picLocks noChangeAspect="1" noChangeArrowheads="1"/>
                          </pic:cNvPicPr>
                        </pic:nvPicPr>
                        <pic:blipFill>
                          <a:blip r:embed="rId11" cstate="print"/>
                          <a:srcRect/>
                          <a:stretch>
                            <a:fillRect/>
                          </a:stretch>
                        </pic:blipFill>
                        <pic:spPr bwMode="auto">
                          <a:xfrm>
                            <a:off x="0" y="0"/>
                            <a:ext cx="5067300" cy="333375"/>
                          </a:xfrm>
                          <a:prstGeom prst="rect">
                            <a:avLst/>
                          </a:prstGeom>
                          <a:noFill/>
                          <a:ln w="9525">
                            <a:noFill/>
                            <a:miter lim="800000"/>
                            <a:headEnd/>
                            <a:tailEnd/>
                          </a:ln>
                        </pic:spPr>
                      </pic:pic>
                    </a:graphicData>
                  </a:graphic>
                </wp:inline>
              </w:drawing>
            </w:r>
          </w:p>
        </w:tc>
      </w:tr>
      <w:tr w:rsidR="00CA1362" w:rsidRPr="00124284">
        <w:trPr>
          <w:cantSplit/>
        </w:trPr>
        <w:tc>
          <w:tcPr>
            <w:tcW w:w="2448" w:type="dxa"/>
            <w:tcBorders>
              <w:bottom w:val="nil"/>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t>Supplies</w:t>
            </w:r>
          </w:p>
        </w:tc>
        <w:tc>
          <w:tcPr>
            <w:tcW w:w="8037" w:type="dxa"/>
            <w:tcBorders>
              <w:left w:val="nil"/>
              <w:bottom w:val="single" w:sz="2" w:space="0" w:color="auto"/>
            </w:tcBorders>
            <w:shd w:val="clear" w:color="auto" w:fill="auto"/>
          </w:tcPr>
          <w:p w:rsidR="00CA1362" w:rsidRPr="00422B04" w:rsidRDefault="00F36C40" w:rsidP="00013AD4">
            <w:pPr>
              <w:spacing w:before="60" w:after="60"/>
              <w:rPr>
                <w:rFonts w:ascii="Verdana" w:hAnsi="Verdana" w:cs="Arial"/>
                <w:bCs/>
                <w:sz w:val="22"/>
              </w:rPr>
            </w:pPr>
            <w:r>
              <w:rPr>
                <w:rFonts w:ascii="Verdana" w:hAnsi="Verdana" w:cs="Arial"/>
                <w:bCs/>
                <w:noProof/>
                <w:sz w:val="20"/>
              </w:rPr>
              <w:t>n/a</w:t>
            </w:r>
          </w:p>
        </w:tc>
      </w:tr>
      <w:tr w:rsidR="00CA1362" w:rsidRPr="00124284">
        <w:trPr>
          <w:cantSplit/>
        </w:trPr>
        <w:tc>
          <w:tcPr>
            <w:tcW w:w="2448" w:type="dxa"/>
            <w:tcBorders>
              <w:bottom w:val="single" w:sz="4" w:space="0" w:color="auto"/>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t>Internet Resources</w:t>
            </w:r>
          </w:p>
        </w:tc>
        <w:tc>
          <w:tcPr>
            <w:tcW w:w="8037" w:type="dxa"/>
            <w:tcBorders>
              <w:left w:val="nil"/>
              <w:bottom w:val="single" w:sz="4" w:space="0" w:color="auto"/>
            </w:tcBorders>
            <w:shd w:val="clear" w:color="auto" w:fill="auto"/>
          </w:tcPr>
          <w:p w:rsidR="00CA1362" w:rsidRPr="00422B04" w:rsidRDefault="00585FBE" w:rsidP="00013AD4">
            <w:pPr>
              <w:spacing w:before="60" w:after="60"/>
              <w:rPr>
                <w:rFonts w:ascii="Verdana" w:hAnsi="Verdana" w:cs="Arial"/>
                <w:bCs/>
                <w:sz w:val="20"/>
              </w:rPr>
            </w:pPr>
            <w:hyperlink r:id="rId12" w:history="1">
              <w:r w:rsidR="00F36C40" w:rsidRPr="00BA0BCD">
                <w:rPr>
                  <w:rStyle w:val="Hyperlink"/>
                  <w:rFonts w:ascii="Verdana" w:hAnsi="Verdana" w:cs="Arial"/>
                  <w:bCs/>
                  <w:noProof/>
                  <w:sz w:val="20"/>
                </w:rPr>
                <w:t>www.poets.org</w:t>
              </w:r>
            </w:hyperlink>
            <w:r w:rsidR="00F36C40">
              <w:rPr>
                <w:rFonts w:ascii="Verdana" w:hAnsi="Verdana" w:cs="Arial"/>
                <w:bCs/>
                <w:noProof/>
                <w:sz w:val="20"/>
              </w:rPr>
              <w:t xml:space="preserve">, </w:t>
            </w:r>
            <w:hyperlink r:id="rId13" w:history="1">
              <w:r w:rsidR="00F36C40" w:rsidRPr="00BA0BCD">
                <w:rPr>
                  <w:rStyle w:val="Hyperlink"/>
                  <w:rFonts w:ascii="Verdana" w:hAnsi="Verdana" w:cs="Arial"/>
                  <w:bCs/>
                  <w:noProof/>
                  <w:sz w:val="20"/>
                </w:rPr>
                <w:t>www.google.com</w:t>
              </w:r>
            </w:hyperlink>
            <w:r w:rsidR="00F36C40">
              <w:rPr>
                <w:rFonts w:ascii="Verdana" w:hAnsi="Verdana" w:cs="Arial"/>
                <w:bCs/>
                <w:noProof/>
                <w:sz w:val="20"/>
              </w:rPr>
              <w:t xml:space="preserve">, </w:t>
            </w:r>
            <w:hyperlink r:id="rId14" w:history="1">
              <w:r w:rsidR="00F36C40" w:rsidRPr="00BA0BCD">
                <w:rPr>
                  <w:rStyle w:val="Hyperlink"/>
                  <w:rFonts w:ascii="Verdana" w:hAnsi="Verdana" w:cs="Arial"/>
                  <w:bCs/>
                  <w:noProof/>
                  <w:sz w:val="20"/>
                </w:rPr>
                <w:t>www.msn.com</w:t>
              </w:r>
            </w:hyperlink>
            <w:r w:rsidR="00F36C40">
              <w:rPr>
                <w:rFonts w:ascii="Verdana" w:hAnsi="Verdana" w:cs="Arial"/>
                <w:bCs/>
                <w:noProof/>
                <w:sz w:val="20"/>
              </w:rPr>
              <w:t xml:space="preserve">, </w:t>
            </w:r>
            <w:hyperlink r:id="rId15" w:history="1">
              <w:r w:rsidR="00F36C40" w:rsidRPr="00BA0BCD">
                <w:rPr>
                  <w:rStyle w:val="Hyperlink"/>
                  <w:rFonts w:ascii="Verdana" w:hAnsi="Verdana" w:cs="Arial"/>
                  <w:bCs/>
                  <w:noProof/>
                  <w:sz w:val="20"/>
                </w:rPr>
                <w:t>http://moodle.hsv.k12.al.us</w:t>
              </w:r>
            </w:hyperlink>
            <w:r w:rsidR="00F36C40">
              <w:rPr>
                <w:rFonts w:ascii="Verdana" w:hAnsi="Verdana" w:cs="Arial"/>
                <w:bCs/>
                <w:noProof/>
                <w:sz w:val="20"/>
              </w:rPr>
              <w:t xml:space="preserve"> </w:t>
            </w:r>
          </w:p>
        </w:tc>
      </w:tr>
      <w:tr w:rsidR="00CA1362" w:rsidRPr="00124284">
        <w:trPr>
          <w:cantSplit/>
        </w:trPr>
        <w:tc>
          <w:tcPr>
            <w:tcW w:w="2448" w:type="dxa"/>
            <w:tcBorders>
              <w:top w:val="single" w:sz="4" w:space="0" w:color="auto"/>
              <w:left w:val="single" w:sz="4" w:space="0" w:color="auto"/>
              <w:bottom w:val="single" w:sz="4" w:space="0" w:color="auto"/>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t>Other</w:t>
            </w:r>
            <w:r w:rsidR="00013AD4" w:rsidRPr="00B9164E">
              <w:rPr>
                <w:rFonts w:ascii="Verdana" w:hAnsi="Verdana" w:cs="Arial"/>
                <w:b/>
                <w:bCs/>
                <w:sz w:val="20"/>
              </w:rPr>
              <w:t xml:space="preserve"> Resources</w:t>
            </w:r>
          </w:p>
        </w:tc>
        <w:tc>
          <w:tcPr>
            <w:tcW w:w="8037" w:type="dxa"/>
            <w:tcBorders>
              <w:top w:val="single" w:sz="4" w:space="0" w:color="auto"/>
              <w:left w:val="nil"/>
              <w:bottom w:val="single" w:sz="4" w:space="0" w:color="auto"/>
              <w:right w:val="single" w:sz="4" w:space="0" w:color="auto"/>
            </w:tcBorders>
            <w:shd w:val="clear" w:color="auto" w:fill="auto"/>
          </w:tcPr>
          <w:p w:rsidR="00CA1362" w:rsidRPr="00976A39" w:rsidRDefault="00F36C40" w:rsidP="00013AD4">
            <w:pPr>
              <w:spacing w:before="60" w:after="60"/>
              <w:rPr>
                <w:rFonts w:ascii="Verdana" w:hAnsi="Verdana" w:cs="Arial"/>
                <w:sz w:val="20"/>
              </w:rPr>
            </w:pPr>
            <w:r>
              <w:rPr>
                <w:rFonts w:ascii="Verdana" w:hAnsi="Verdana" w:cs="Arial"/>
                <w:noProof/>
                <w:sz w:val="20"/>
              </w:rPr>
              <w:t>Local movie theater may become involved, if the film festival is feasible.</w:t>
            </w:r>
          </w:p>
        </w:tc>
      </w:tr>
    </w:tbl>
    <w:p w:rsidR="000359C7" w:rsidRDefault="000359C7" w:rsidP="000359C7"/>
    <w:p w:rsidR="002124C9" w:rsidRDefault="002124C9" w:rsidP="002124C9">
      <w:pPr>
        <w:rPr>
          <w:rFonts w:ascii="Verdana" w:hAnsi="Verdana"/>
          <w:sz w:val="14"/>
          <w:szCs w:val="14"/>
        </w:rPr>
      </w:pPr>
      <w:r>
        <w:rPr>
          <w:rFonts w:ascii="Verdana" w:hAnsi="Verdana"/>
          <w:sz w:val="14"/>
          <w:szCs w:val="14"/>
        </w:rPr>
        <w:t>Programs of the Intel® Education Initiative are funded by the Intel Foundation and Intel Corporation.</w:t>
      </w:r>
    </w:p>
    <w:p w:rsidR="002124C9" w:rsidRDefault="002124C9" w:rsidP="002124C9">
      <w:pPr>
        <w:rPr>
          <w:rFonts w:ascii="Verdana" w:hAnsi="Verdana"/>
          <w:sz w:val="14"/>
          <w:szCs w:val="14"/>
        </w:rPr>
      </w:pPr>
      <w:r>
        <w:rPr>
          <w:rFonts w:ascii="Verdana" w:hAnsi="Verdana"/>
          <w:sz w:val="14"/>
          <w:szCs w:val="14"/>
        </w:rPr>
        <w:t xml:space="preserve">Copyright © 2007, Intel Corporation. All rights reserved. Intel, the Intel logo, Intel Education Initiative, and Intel Teach Program are trademarks of Intel Corporation in the </w:t>
      </w:r>
      <w:smartTag w:uri="urn:schemas-microsoft-com:office:smarttags" w:element="place">
        <w:smartTag w:uri="urn:schemas-microsoft-com:office:smarttags" w:element="country-region">
          <w:r>
            <w:rPr>
              <w:rFonts w:ascii="Verdana" w:hAnsi="Verdana"/>
              <w:sz w:val="14"/>
              <w:szCs w:val="14"/>
            </w:rPr>
            <w:t>U.S.</w:t>
          </w:r>
        </w:smartTag>
      </w:smartTag>
      <w:r>
        <w:rPr>
          <w:rFonts w:ascii="Verdana" w:hAnsi="Verdana"/>
          <w:sz w:val="14"/>
          <w:szCs w:val="14"/>
        </w:rPr>
        <w:t xml:space="preserve"> and other countries. *Other names and brands may be claimed as the property of others.</w:t>
      </w:r>
    </w:p>
    <w:p w:rsidR="002124C9" w:rsidRDefault="002124C9" w:rsidP="000359C7"/>
    <w:sectPr w:rsidR="002124C9" w:rsidSect="00785210">
      <w:type w:val="continuous"/>
      <w:pgSz w:w="12240" w:h="15840" w:code="1"/>
      <w:pgMar w:top="1152" w:right="1008" w:bottom="1152" w:left="1008" w:header="720" w:footer="864" w:gutter="0"/>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49B0" w:rsidRDefault="008849B0">
      <w:r>
        <w:separator/>
      </w:r>
    </w:p>
  </w:endnote>
  <w:endnote w:type="continuationSeparator" w:id="0">
    <w:p w:rsidR="008849B0" w:rsidRDefault="008849B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BF7" w:rsidRPr="00124284" w:rsidRDefault="00F51BF7" w:rsidP="00124284">
    <w:pPr>
      <w:tabs>
        <w:tab w:val="right" w:pos="10080"/>
      </w:tabs>
      <w:rPr>
        <w:rFonts w:ascii="Verdana" w:hAnsi="Verdana" w:cs="Arial"/>
        <w:sz w:val="16"/>
        <w:szCs w:val="16"/>
      </w:rPr>
    </w:pPr>
    <w:r w:rsidRPr="00124284">
      <w:rPr>
        <w:rFonts w:ascii="Verdana" w:hAnsi="Verdana" w:cs="Arial"/>
        <w:sz w:val="16"/>
        <w:szCs w:val="16"/>
      </w:rPr>
      <w:t xml:space="preserve">© </w:t>
    </w:r>
    <w:r w:rsidR="00571A2A">
      <w:rPr>
        <w:rFonts w:ascii="Verdana" w:hAnsi="Verdana" w:cs="Arial"/>
        <w:sz w:val="16"/>
        <w:szCs w:val="16"/>
      </w:rPr>
      <w:t>2008</w:t>
    </w:r>
    <w:r w:rsidRPr="00124284">
      <w:rPr>
        <w:rFonts w:ascii="Verdana" w:hAnsi="Verdana" w:cs="Arial"/>
        <w:sz w:val="16"/>
        <w:szCs w:val="16"/>
      </w:rPr>
      <w:t xml:space="preserve"> Intel Corporation. All Rights Reserved.</w:t>
    </w:r>
    <w:r w:rsidRPr="00124284">
      <w:rPr>
        <w:rFonts w:ascii="Verdana" w:hAnsi="Verdana" w:cs="Arial"/>
        <w:sz w:val="16"/>
        <w:szCs w:val="16"/>
      </w:rPr>
      <w:tab/>
      <w:t xml:space="preserve">Page </w:t>
    </w:r>
    <w:r w:rsidR="00585FBE"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00585FBE" w:rsidRPr="00124284">
      <w:rPr>
        <w:rStyle w:val="PageNumber"/>
        <w:rFonts w:ascii="Verdana" w:hAnsi="Verdana"/>
        <w:b w:val="0"/>
        <w:sz w:val="16"/>
        <w:szCs w:val="16"/>
      </w:rPr>
      <w:fldChar w:fldCharType="separate"/>
    </w:r>
    <w:r w:rsidR="001166F9">
      <w:rPr>
        <w:rStyle w:val="PageNumber"/>
        <w:rFonts w:ascii="Verdana" w:hAnsi="Verdana"/>
        <w:b w:val="0"/>
        <w:noProof/>
        <w:sz w:val="16"/>
        <w:szCs w:val="16"/>
      </w:rPr>
      <w:t>1</w:t>
    </w:r>
    <w:r w:rsidR="00585FBE"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00585FBE"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00585FBE" w:rsidRPr="00124284">
      <w:rPr>
        <w:rStyle w:val="PageNumber"/>
        <w:rFonts w:ascii="Verdana" w:hAnsi="Verdana"/>
        <w:b w:val="0"/>
        <w:sz w:val="16"/>
        <w:szCs w:val="16"/>
      </w:rPr>
      <w:fldChar w:fldCharType="separate"/>
    </w:r>
    <w:r w:rsidR="001166F9">
      <w:rPr>
        <w:rStyle w:val="PageNumber"/>
        <w:rFonts w:ascii="Verdana" w:hAnsi="Verdana"/>
        <w:b w:val="0"/>
        <w:noProof/>
        <w:sz w:val="16"/>
        <w:szCs w:val="16"/>
      </w:rPr>
      <w:t>4</w:t>
    </w:r>
    <w:r w:rsidR="00585FBE" w:rsidRPr="00124284">
      <w:rPr>
        <w:rStyle w:val="PageNumber"/>
        <w:rFonts w:ascii="Verdana" w:hAnsi="Verdana"/>
        <w:b w:val="0"/>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BF7" w:rsidRPr="00124284" w:rsidRDefault="00F51BF7" w:rsidP="00124284">
    <w:pPr>
      <w:tabs>
        <w:tab w:val="right" w:pos="10080"/>
      </w:tabs>
      <w:rPr>
        <w:rFonts w:ascii="Verdana" w:hAnsi="Verdana" w:cs="Arial"/>
        <w:sz w:val="16"/>
        <w:szCs w:val="16"/>
      </w:rPr>
    </w:pPr>
    <w:r w:rsidRPr="00124284">
      <w:rPr>
        <w:rFonts w:ascii="Verdana" w:hAnsi="Verdana" w:cs="Arial"/>
        <w:sz w:val="16"/>
        <w:szCs w:val="16"/>
      </w:rPr>
      <w:t>© 2000-2007 Intel Corporation. All Rights Reserved.</w:t>
    </w:r>
    <w:r w:rsidRPr="00124284">
      <w:rPr>
        <w:rFonts w:ascii="Verdana" w:hAnsi="Verdana" w:cs="Arial"/>
        <w:sz w:val="16"/>
        <w:szCs w:val="16"/>
      </w:rPr>
      <w:tab/>
      <w:t xml:space="preserve">Page </w:t>
    </w:r>
    <w:r w:rsidR="00585FBE"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00585FBE" w:rsidRPr="00124284">
      <w:rPr>
        <w:rStyle w:val="PageNumber"/>
        <w:rFonts w:ascii="Verdana" w:hAnsi="Verdana"/>
        <w:b w:val="0"/>
        <w:sz w:val="16"/>
        <w:szCs w:val="16"/>
      </w:rPr>
      <w:fldChar w:fldCharType="separate"/>
    </w:r>
    <w:r w:rsidR="00B80559">
      <w:rPr>
        <w:rStyle w:val="PageNumber"/>
        <w:rFonts w:ascii="Verdana" w:hAnsi="Verdana"/>
        <w:b w:val="0"/>
        <w:noProof/>
        <w:sz w:val="16"/>
        <w:szCs w:val="16"/>
      </w:rPr>
      <w:t>4</w:t>
    </w:r>
    <w:r w:rsidR="00585FBE"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00585FBE"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00585FBE" w:rsidRPr="00124284">
      <w:rPr>
        <w:rStyle w:val="PageNumber"/>
        <w:rFonts w:ascii="Verdana" w:hAnsi="Verdana"/>
        <w:b w:val="0"/>
        <w:sz w:val="16"/>
        <w:szCs w:val="16"/>
      </w:rPr>
      <w:fldChar w:fldCharType="separate"/>
    </w:r>
    <w:r w:rsidR="00B80559">
      <w:rPr>
        <w:rStyle w:val="PageNumber"/>
        <w:rFonts w:ascii="Verdana" w:hAnsi="Verdana"/>
        <w:b w:val="0"/>
        <w:noProof/>
        <w:sz w:val="16"/>
        <w:szCs w:val="16"/>
      </w:rPr>
      <w:t>4</w:t>
    </w:r>
    <w:r w:rsidR="00585FBE" w:rsidRPr="00124284">
      <w:rPr>
        <w:rStyle w:val="PageNumber"/>
        <w:rFonts w:ascii="Verdana" w:hAnsi="Verdana"/>
        <w:b w:val="0"/>
        <w:sz w:val="16"/>
        <w:szCs w:val="16"/>
      </w:rPr>
      <w:fldChar w:fldCharType="end"/>
    </w:r>
  </w:p>
  <w:p w:rsidR="00F51BF7" w:rsidRPr="007617A5" w:rsidRDefault="00F51BF7" w:rsidP="00124284">
    <w:pPr>
      <w:pStyle w:val="Footer"/>
      <w:tabs>
        <w:tab w:val="clear" w:pos="8640"/>
        <w:tab w:val="right" w:pos="1008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49B0" w:rsidRDefault="008849B0">
      <w:r>
        <w:separator/>
      </w:r>
    </w:p>
  </w:footnote>
  <w:footnote w:type="continuationSeparator" w:id="0">
    <w:p w:rsidR="008849B0" w:rsidRDefault="008849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BF7" w:rsidRPr="00376885" w:rsidRDefault="00F51BF7" w:rsidP="00376885">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F51BF7" w:rsidRPr="00376885" w:rsidRDefault="00F51BF7" w:rsidP="00376885">
    <w:pPr>
      <w:tabs>
        <w:tab w:val="center" w:pos="4320"/>
        <w:tab w:val="right" w:pos="8640"/>
      </w:tabs>
      <w:rPr>
        <w:rFonts w:ascii="Verdana" w:hAnsi="Verdana"/>
        <w:b/>
        <w:sz w:val="14"/>
        <w:szCs w:val="14"/>
      </w:rPr>
    </w:pPr>
    <w:r w:rsidRPr="00376885">
      <w:rPr>
        <w:rFonts w:ascii="Verdana" w:hAnsi="Verdana"/>
        <w:b/>
        <w:sz w:val="14"/>
        <w:szCs w:val="14"/>
      </w:rPr>
      <w:t>Essentials Course</w:t>
    </w:r>
  </w:p>
  <w:p w:rsidR="00F51BF7" w:rsidRPr="00376885" w:rsidRDefault="00F51BF7" w:rsidP="00376885">
    <w:pPr>
      <w:pStyle w:val="Header"/>
      <w:rPr>
        <w:rStyle w:val="PageNumber"/>
        <w:rFonts w:ascii="Arial" w:hAnsi="Arial"/>
        <w:b w:val="0"/>
        <w:sz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BF7" w:rsidRPr="00376885" w:rsidRDefault="00F51BF7" w:rsidP="000359C7">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F51BF7" w:rsidRPr="00376885" w:rsidRDefault="00F51BF7" w:rsidP="000359C7">
    <w:pPr>
      <w:tabs>
        <w:tab w:val="center" w:pos="4320"/>
        <w:tab w:val="right" w:pos="8640"/>
      </w:tabs>
      <w:rPr>
        <w:rFonts w:ascii="Verdana" w:hAnsi="Verdana"/>
        <w:b/>
        <w:sz w:val="14"/>
        <w:szCs w:val="14"/>
      </w:rPr>
    </w:pPr>
    <w:r w:rsidRPr="00376885">
      <w:rPr>
        <w:rFonts w:ascii="Verdana" w:hAnsi="Verdana"/>
        <w:b/>
        <w:sz w:val="14"/>
        <w:szCs w:val="14"/>
      </w:rPr>
      <w:t>Essentials Course</w:t>
    </w:r>
  </w:p>
  <w:p w:rsidR="00F51BF7" w:rsidRDefault="00F51BF7" w:rsidP="00124284">
    <w:pPr>
      <w:pStyle w:val="Header"/>
      <w:spacing w:line="360" w:lineRule="auto"/>
      <w:ind w:left="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71987"/>
    <w:multiLevelType w:val="hybridMultilevel"/>
    <w:tmpl w:val="E6807CDE"/>
    <w:lvl w:ilvl="0" w:tplc="04090001">
      <w:start w:val="1"/>
      <w:numFmt w:val="bullet"/>
      <w:lvlText w:val=""/>
      <w:lvlJc w:val="left"/>
      <w:pPr>
        <w:tabs>
          <w:tab w:val="num" w:pos="698"/>
        </w:tabs>
        <w:ind w:left="698" w:hanging="360"/>
      </w:pPr>
      <w:rPr>
        <w:rFonts w:ascii="Symbol" w:hAnsi="Symbol" w:hint="default"/>
      </w:rPr>
    </w:lvl>
    <w:lvl w:ilvl="1" w:tplc="04090003" w:tentative="1">
      <w:start w:val="1"/>
      <w:numFmt w:val="bullet"/>
      <w:lvlText w:val="o"/>
      <w:lvlJc w:val="left"/>
      <w:pPr>
        <w:tabs>
          <w:tab w:val="num" w:pos="1418"/>
        </w:tabs>
        <w:ind w:left="1418" w:hanging="360"/>
      </w:pPr>
      <w:rPr>
        <w:rFonts w:ascii="Courier New" w:hAnsi="Courier New" w:cs="Courier New" w:hint="default"/>
      </w:rPr>
    </w:lvl>
    <w:lvl w:ilvl="2" w:tplc="04090005" w:tentative="1">
      <w:start w:val="1"/>
      <w:numFmt w:val="bullet"/>
      <w:lvlText w:val=""/>
      <w:lvlJc w:val="left"/>
      <w:pPr>
        <w:tabs>
          <w:tab w:val="num" w:pos="2138"/>
        </w:tabs>
        <w:ind w:left="2138" w:hanging="360"/>
      </w:pPr>
      <w:rPr>
        <w:rFonts w:ascii="Wingdings" w:hAnsi="Wingdings" w:hint="default"/>
      </w:rPr>
    </w:lvl>
    <w:lvl w:ilvl="3" w:tplc="04090001" w:tentative="1">
      <w:start w:val="1"/>
      <w:numFmt w:val="bullet"/>
      <w:lvlText w:val=""/>
      <w:lvlJc w:val="left"/>
      <w:pPr>
        <w:tabs>
          <w:tab w:val="num" w:pos="2858"/>
        </w:tabs>
        <w:ind w:left="2858" w:hanging="360"/>
      </w:pPr>
      <w:rPr>
        <w:rFonts w:ascii="Symbol" w:hAnsi="Symbol" w:hint="default"/>
      </w:rPr>
    </w:lvl>
    <w:lvl w:ilvl="4" w:tplc="04090003" w:tentative="1">
      <w:start w:val="1"/>
      <w:numFmt w:val="bullet"/>
      <w:lvlText w:val="o"/>
      <w:lvlJc w:val="left"/>
      <w:pPr>
        <w:tabs>
          <w:tab w:val="num" w:pos="3578"/>
        </w:tabs>
        <w:ind w:left="3578" w:hanging="360"/>
      </w:pPr>
      <w:rPr>
        <w:rFonts w:ascii="Courier New" w:hAnsi="Courier New" w:cs="Courier New" w:hint="default"/>
      </w:rPr>
    </w:lvl>
    <w:lvl w:ilvl="5" w:tplc="04090005" w:tentative="1">
      <w:start w:val="1"/>
      <w:numFmt w:val="bullet"/>
      <w:lvlText w:val=""/>
      <w:lvlJc w:val="left"/>
      <w:pPr>
        <w:tabs>
          <w:tab w:val="num" w:pos="4298"/>
        </w:tabs>
        <w:ind w:left="4298" w:hanging="360"/>
      </w:pPr>
      <w:rPr>
        <w:rFonts w:ascii="Wingdings" w:hAnsi="Wingdings" w:hint="default"/>
      </w:rPr>
    </w:lvl>
    <w:lvl w:ilvl="6" w:tplc="04090001" w:tentative="1">
      <w:start w:val="1"/>
      <w:numFmt w:val="bullet"/>
      <w:lvlText w:val=""/>
      <w:lvlJc w:val="left"/>
      <w:pPr>
        <w:tabs>
          <w:tab w:val="num" w:pos="5018"/>
        </w:tabs>
        <w:ind w:left="5018" w:hanging="360"/>
      </w:pPr>
      <w:rPr>
        <w:rFonts w:ascii="Symbol" w:hAnsi="Symbol" w:hint="default"/>
      </w:rPr>
    </w:lvl>
    <w:lvl w:ilvl="7" w:tplc="04090003" w:tentative="1">
      <w:start w:val="1"/>
      <w:numFmt w:val="bullet"/>
      <w:lvlText w:val="o"/>
      <w:lvlJc w:val="left"/>
      <w:pPr>
        <w:tabs>
          <w:tab w:val="num" w:pos="5738"/>
        </w:tabs>
        <w:ind w:left="5738" w:hanging="360"/>
      </w:pPr>
      <w:rPr>
        <w:rFonts w:ascii="Courier New" w:hAnsi="Courier New" w:cs="Courier New" w:hint="default"/>
      </w:rPr>
    </w:lvl>
    <w:lvl w:ilvl="8" w:tplc="04090005" w:tentative="1">
      <w:start w:val="1"/>
      <w:numFmt w:val="bullet"/>
      <w:lvlText w:val=""/>
      <w:lvlJc w:val="left"/>
      <w:pPr>
        <w:tabs>
          <w:tab w:val="num" w:pos="6458"/>
        </w:tabs>
        <w:ind w:left="6458" w:hanging="360"/>
      </w:pPr>
      <w:rPr>
        <w:rFonts w:ascii="Wingdings" w:hAnsi="Wingdings" w:hint="default"/>
      </w:rPr>
    </w:lvl>
  </w:abstractNum>
  <w:abstractNum w:abstractNumId="1">
    <w:nsid w:val="1E2D61AD"/>
    <w:multiLevelType w:val="hybridMultilevel"/>
    <w:tmpl w:val="C2D61AD0"/>
    <w:lvl w:ilvl="0" w:tplc="FFFFFFFF">
      <w:start w:val="1"/>
      <w:numFmt w:val="bullet"/>
      <w:lvlText w:val=""/>
      <w:lvlJc w:val="left"/>
      <w:pPr>
        <w:tabs>
          <w:tab w:val="num" w:pos="360"/>
        </w:tabs>
        <w:ind w:left="360" w:hanging="360"/>
      </w:pPr>
      <w:rPr>
        <w:rFonts w:ascii="Symbol" w:hAnsi="Symbol" w:hint="default"/>
        <w:color w:val="auto"/>
        <w:sz w:val="20"/>
      </w:rPr>
    </w:lvl>
    <w:lvl w:ilvl="1" w:tplc="FFFFFFFF">
      <w:start w:val="1"/>
      <w:numFmt w:val="bullet"/>
      <w:lvlText w:val="o"/>
      <w:lvlJc w:val="left"/>
      <w:pPr>
        <w:tabs>
          <w:tab w:val="num" w:pos="1080"/>
        </w:tabs>
        <w:ind w:left="1080" w:hanging="360"/>
      </w:pPr>
      <w:rPr>
        <w:rFonts w:ascii="Courier New" w:hAnsi="Courier New" w:hint="default"/>
        <w:sz w:val="20"/>
      </w:rPr>
    </w:lvl>
    <w:lvl w:ilvl="2" w:tplc="FFFFFFFF" w:tentative="1">
      <w:start w:val="1"/>
      <w:numFmt w:val="bullet"/>
      <w:lvlText w:val=""/>
      <w:lvlJc w:val="left"/>
      <w:pPr>
        <w:tabs>
          <w:tab w:val="num" w:pos="1800"/>
        </w:tabs>
        <w:ind w:left="1800" w:hanging="360"/>
      </w:pPr>
      <w:rPr>
        <w:rFonts w:ascii="Wingdings" w:hAnsi="Wingdings" w:hint="default"/>
        <w:sz w:val="20"/>
      </w:rPr>
    </w:lvl>
    <w:lvl w:ilvl="3" w:tplc="FFFFFFFF" w:tentative="1">
      <w:start w:val="1"/>
      <w:numFmt w:val="bullet"/>
      <w:lvlText w:val=""/>
      <w:lvlJc w:val="left"/>
      <w:pPr>
        <w:tabs>
          <w:tab w:val="num" w:pos="2520"/>
        </w:tabs>
        <w:ind w:left="2520" w:hanging="360"/>
      </w:pPr>
      <w:rPr>
        <w:rFonts w:ascii="Wingdings" w:hAnsi="Wingdings" w:hint="default"/>
        <w:sz w:val="20"/>
      </w:rPr>
    </w:lvl>
    <w:lvl w:ilvl="4" w:tplc="FFFFFFFF" w:tentative="1">
      <w:start w:val="1"/>
      <w:numFmt w:val="bullet"/>
      <w:lvlText w:val=""/>
      <w:lvlJc w:val="left"/>
      <w:pPr>
        <w:tabs>
          <w:tab w:val="num" w:pos="3240"/>
        </w:tabs>
        <w:ind w:left="3240" w:hanging="360"/>
      </w:pPr>
      <w:rPr>
        <w:rFonts w:ascii="Wingdings" w:hAnsi="Wingdings" w:hint="default"/>
        <w:sz w:val="20"/>
      </w:rPr>
    </w:lvl>
    <w:lvl w:ilvl="5" w:tplc="FFFFFFFF" w:tentative="1">
      <w:start w:val="1"/>
      <w:numFmt w:val="bullet"/>
      <w:lvlText w:val=""/>
      <w:lvlJc w:val="left"/>
      <w:pPr>
        <w:tabs>
          <w:tab w:val="num" w:pos="3960"/>
        </w:tabs>
        <w:ind w:left="3960" w:hanging="360"/>
      </w:pPr>
      <w:rPr>
        <w:rFonts w:ascii="Wingdings" w:hAnsi="Wingdings" w:hint="default"/>
        <w:sz w:val="20"/>
      </w:rPr>
    </w:lvl>
    <w:lvl w:ilvl="6" w:tplc="FFFFFFFF" w:tentative="1">
      <w:start w:val="1"/>
      <w:numFmt w:val="bullet"/>
      <w:lvlText w:val=""/>
      <w:lvlJc w:val="left"/>
      <w:pPr>
        <w:tabs>
          <w:tab w:val="num" w:pos="4680"/>
        </w:tabs>
        <w:ind w:left="4680" w:hanging="360"/>
      </w:pPr>
      <w:rPr>
        <w:rFonts w:ascii="Wingdings" w:hAnsi="Wingdings" w:hint="default"/>
        <w:sz w:val="20"/>
      </w:rPr>
    </w:lvl>
    <w:lvl w:ilvl="7" w:tplc="FFFFFFFF" w:tentative="1">
      <w:start w:val="1"/>
      <w:numFmt w:val="bullet"/>
      <w:lvlText w:val=""/>
      <w:lvlJc w:val="left"/>
      <w:pPr>
        <w:tabs>
          <w:tab w:val="num" w:pos="5400"/>
        </w:tabs>
        <w:ind w:left="5400" w:hanging="360"/>
      </w:pPr>
      <w:rPr>
        <w:rFonts w:ascii="Wingdings" w:hAnsi="Wingdings" w:hint="default"/>
        <w:sz w:val="20"/>
      </w:rPr>
    </w:lvl>
    <w:lvl w:ilvl="8" w:tplc="FFFFFFFF" w:tentative="1">
      <w:start w:val="1"/>
      <w:numFmt w:val="bullet"/>
      <w:lvlText w:val=""/>
      <w:lvlJc w:val="left"/>
      <w:pPr>
        <w:tabs>
          <w:tab w:val="num" w:pos="6120"/>
        </w:tabs>
        <w:ind w:left="6120" w:hanging="360"/>
      </w:pPr>
      <w:rPr>
        <w:rFonts w:ascii="Wingdings" w:hAnsi="Wingdings" w:hint="default"/>
        <w:sz w:val="20"/>
      </w:rPr>
    </w:lvl>
  </w:abstractNum>
  <w:abstractNum w:abstractNumId="2">
    <w:nsid w:val="4C4B2520"/>
    <w:multiLevelType w:val="hybridMultilevel"/>
    <w:tmpl w:val="FFD640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72919BA"/>
    <w:multiLevelType w:val="hybridMultilevel"/>
    <w:tmpl w:val="54385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F6A7715"/>
    <w:multiLevelType w:val="hybridMultilevel"/>
    <w:tmpl w:val="5830A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522193"/>
    <w:multiLevelType w:val="hybridMultilevel"/>
    <w:tmpl w:val="6944B1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5"/>
  </w:num>
  <w:num w:numId="2">
    <w:abstractNumId w:val="0"/>
  </w:num>
  <w:num w:numId="3">
    <w:abstractNumId w:val="2"/>
  </w:num>
  <w:num w:numId="4">
    <w:abstractNumId w:val="3"/>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cumentProtection w:edit="forms" w:enforcement="0"/>
  <w:defaultTabStop w:val="720"/>
  <w:noPunctuationKerning/>
  <w:characterSpacingControl w:val="doNotCompress"/>
  <w:footnotePr>
    <w:footnote w:id="-1"/>
    <w:footnote w:id="0"/>
  </w:footnotePr>
  <w:endnotePr>
    <w:endnote w:id="-1"/>
    <w:endnote w:id="0"/>
  </w:endnotePr>
  <w:compat/>
  <w:rsids>
    <w:rsidRoot w:val="009C516F"/>
    <w:rsid w:val="0000239C"/>
    <w:rsid w:val="00005D5A"/>
    <w:rsid w:val="00013AD4"/>
    <w:rsid w:val="00016C16"/>
    <w:rsid w:val="00031F4A"/>
    <w:rsid w:val="000321ED"/>
    <w:rsid w:val="000359C7"/>
    <w:rsid w:val="000443C1"/>
    <w:rsid w:val="00052683"/>
    <w:rsid w:val="00052719"/>
    <w:rsid w:val="00070FBC"/>
    <w:rsid w:val="00076341"/>
    <w:rsid w:val="0009496D"/>
    <w:rsid w:val="000A639E"/>
    <w:rsid w:val="000A7C01"/>
    <w:rsid w:val="000B4822"/>
    <w:rsid w:val="000C1F20"/>
    <w:rsid w:val="000C4E7E"/>
    <w:rsid w:val="000C5204"/>
    <w:rsid w:val="000C707C"/>
    <w:rsid w:val="000D1982"/>
    <w:rsid w:val="000D40AC"/>
    <w:rsid w:val="000E0D00"/>
    <w:rsid w:val="00100772"/>
    <w:rsid w:val="0010798F"/>
    <w:rsid w:val="00112580"/>
    <w:rsid w:val="00112947"/>
    <w:rsid w:val="001138BC"/>
    <w:rsid w:val="001166F9"/>
    <w:rsid w:val="00120C7F"/>
    <w:rsid w:val="00120FF9"/>
    <w:rsid w:val="00124284"/>
    <w:rsid w:val="00125745"/>
    <w:rsid w:val="001310C7"/>
    <w:rsid w:val="0013222A"/>
    <w:rsid w:val="00135E0C"/>
    <w:rsid w:val="00136654"/>
    <w:rsid w:val="0016004E"/>
    <w:rsid w:val="00163F7B"/>
    <w:rsid w:val="00170C2F"/>
    <w:rsid w:val="001774B4"/>
    <w:rsid w:val="001908F3"/>
    <w:rsid w:val="001923A0"/>
    <w:rsid w:val="0019361F"/>
    <w:rsid w:val="00193A5C"/>
    <w:rsid w:val="001A438C"/>
    <w:rsid w:val="001A626B"/>
    <w:rsid w:val="001B1746"/>
    <w:rsid w:val="001C068B"/>
    <w:rsid w:val="001C0AF5"/>
    <w:rsid w:val="001C3484"/>
    <w:rsid w:val="001D0834"/>
    <w:rsid w:val="001D72B0"/>
    <w:rsid w:val="001E46C9"/>
    <w:rsid w:val="001F3BFB"/>
    <w:rsid w:val="00202AD8"/>
    <w:rsid w:val="00204E8F"/>
    <w:rsid w:val="00212058"/>
    <w:rsid w:val="002124C9"/>
    <w:rsid w:val="00213669"/>
    <w:rsid w:val="00214344"/>
    <w:rsid w:val="0025628B"/>
    <w:rsid w:val="002757E2"/>
    <w:rsid w:val="00277771"/>
    <w:rsid w:val="00294AAF"/>
    <w:rsid w:val="002A0E4B"/>
    <w:rsid w:val="002B3374"/>
    <w:rsid w:val="002C3A04"/>
    <w:rsid w:val="002C6C44"/>
    <w:rsid w:val="002C7FBF"/>
    <w:rsid w:val="002D394E"/>
    <w:rsid w:val="002E2A4D"/>
    <w:rsid w:val="002F3A88"/>
    <w:rsid w:val="00306F44"/>
    <w:rsid w:val="0032305A"/>
    <w:rsid w:val="003243CD"/>
    <w:rsid w:val="00331B76"/>
    <w:rsid w:val="00332E54"/>
    <w:rsid w:val="003347F4"/>
    <w:rsid w:val="003418CF"/>
    <w:rsid w:val="0036071F"/>
    <w:rsid w:val="00376885"/>
    <w:rsid w:val="0037692C"/>
    <w:rsid w:val="00386EDB"/>
    <w:rsid w:val="003A3F11"/>
    <w:rsid w:val="003A507B"/>
    <w:rsid w:val="003A61E7"/>
    <w:rsid w:val="003B03DF"/>
    <w:rsid w:val="003B6CA1"/>
    <w:rsid w:val="003C08BE"/>
    <w:rsid w:val="003C1543"/>
    <w:rsid w:val="003C62C8"/>
    <w:rsid w:val="003E029C"/>
    <w:rsid w:val="003E2BFA"/>
    <w:rsid w:val="003E472E"/>
    <w:rsid w:val="004041F5"/>
    <w:rsid w:val="00422B04"/>
    <w:rsid w:val="00425639"/>
    <w:rsid w:val="004311F7"/>
    <w:rsid w:val="004378A2"/>
    <w:rsid w:val="00452F2A"/>
    <w:rsid w:val="004710D3"/>
    <w:rsid w:val="004710DF"/>
    <w:rsid w:val="00474ED3"/>
    <w:rsid w:val="00474F9F"/>
    <w:rsid w:val="00475FFD"/>
    <w:rsid w:val="00481294"/>
    <w:rsid w:val="0049239F"/>
    <w:rsid w:val="0049492C"/>
    <w:rsid w:val="004949C7"/>
    <w:rsid w:val="004A1EB1"/>
    <w:rsid w:val="004A6A69"/>
    <w:rsid w:val="004A6EA6"/>
    <w:rsid w:val="004B3179"/>
    <w:rsid w:val="004B33B6"/>
    <w:rsid w:val="004C7B38"/>
    <w:rsid w:val="004D22A5"/>
    <w:rsid w:val="004D3910"/>
    <w:rsid w:val="004E5B0F"/>
    <w:rsid w:val="004F0A8D"/>
    <w:rsid w:val="004F152D"/>
    <w:rsid w:val="00501894"/>
    <w:rsid w:val="00531147"/>
    <w:rsid w:val="005416E2"/>
    <w:rsid w:val="0055164B"/>
    <w:rsid w:val="0055409B"/>
    <w:rsid w:val="00554AFF"/>
    <w:rsid w:val="005602A1"/>
    <w:rsid w:val="00561ACD"/>
    <w:rsid w:val="00563B73"/>
    <w:rsid w:val="00571A2A"/>
    <w:rsid w:val="00584662"/>
    <w:rsid w:val="00585FBE"/>
    <w:rsid w:val="005915C8"/>
    <w:rsid w:val="00597E64"/>
    <w:rsid w:val="005A2D3D"/>
    <w:rsid w:val="005A5E0A"/>
    <w:rsid w:val="005B572D"/>
    <w:rsid w:val="005B6138"/>
    <w:rsid w:val="005D0B55"/>
    <w:rsid w:val="005D1AAC"/>
    <w:rsid w:val="005D5387"/>
    <w:rsid w:val="005E7D20"/>
    <w:rsid w:val="005F460C"/>
    <w:rsid w:val="005F6671"/>
    <w:rsid w:val="00603BAB"/>
    <w:rsid w:val="00610125"/>
    <w:rsid w:val="006314C6"/>
    <w:rsid w:val="00637C62"/>
    <w:rsid w:val="00651035"/>
    <w:rsid w:val="00680E80"/>
    <w:rsid w:val="00681A6C"/>
    <w:rsid w:val="0068442E"/>
    <w:rsid w:val="00684EAC"/>
    <w:rsid w:val="00691E9B"/>
    <w:rsid w:val="0069697C"/>
    <w:rsid w:val="006A6820"/>
    <w:rsid w:val="006A6D1B"/>
    <w:rsid w:val="006B3BB0"/>
    <w:rsid w:val="006B6C44"/>
    <w:rsid w:val="006C0E42"/>
    <w:rsid w:val="00745A59"/>
    <w:rsid w:val="007617A5"/>
    <w:rsid w:val="00761EF1"/>
    <w:rsid w:val="00765974"/>
    <w:rsid w:val="007709FC"/>
    <w:rsid w:val="007738F3"/>
    <w:rsid w:val="00773F34"/>
    <w:rsid w:val="00781533"/>
    <w:rsid w:val="00785210"/>
    <w:rsid w:val="0078775B"/>
    <w:rsid w:val="007B2789"/>
    <w:rsid w:val="007B29D7"/>
    <w:rsid w:val="007D1908"/>
    <w:rsid w:val="007D2CF5"/>
    <w:rsid w:val="007D4B2B"/>
    <w:rsid w:val="007D51B3"/>
    <w:rsid w:val="007E1AE5"/>
    <w:rsid w:val="007E5268"/>
    <w:rsid w:val="007F64D9"/>
    <w:rsid w:val="007F75F7"/>
    <w:rsid w:val="00801A10"/>
    <w:rsid w:val="00801F03"/>
    <w:rsid w:val="00811301"/>
    <w:rsid w:val="00813210"/>
    <w:rsid w:val="008143DD"/>
    <w:rsid w:val="00816C84"/>
    <w:rsid w:val="00821714"/>
    <w:rsid w:val="00823C84"/>
    <w:rsid w:val="00826B41"/>
    <w:rsid w:val="00835A3D"/>
    <w:rsid w:val="00836BDA"/>
    <w:rsid w:val="008622FA"/>
    <w:rsid w:val="0086454E"/>
    <w:rsid w:val="008751B3"/>
    <w:rsid w:val="00881C73"/>
    <w:rsid w:val="00882B66"/>
    <w:rsid w:val="008849B0"/>
    <w:rsid w:val="00884E1D"/>
    <w:rsid w:val="00884E36"/>
    <w:rsid w:val="00887FC6"/>
    <w:rsid w:val="008919A7"/>
    <w:rsid w:val="008922AC"/>
    <w:rsid w:val="008933E3"/>
    <w:rsid w:val="00893C78"/>
    <w:rsid w:val="0089511D"/>
    <w:rsid w:val="008C03D8"/>
    <w:rsid w:val="008D2970"/>
    <w:rsid w:val="008E2CB7"/>
    <w:rsid w:val="008F5F9A"/>
    <w:rsid w:val="00910B94"/>
    <w:rsid w:val="00911CF8"/>
    <w:rsid w:val="00926FB2"/>
    <w:rsid w:val="00927F98"/>
    <w:rsid w:val="00942989"/>
    <w:rsid w:val="00954BE4"/>
    <w:rsid w:val="00967EA0"/>
    <w:rsid w:val="00976A39"/>
    <w:rsid w:val="00976C73"/>
    <w:rsid w:val="00982688"/>
    <w:rsid w:val="00983F85"/>
    <w:rsid w:val="009840B8"/>
    <w:rsid w:val="009847C0"/>
    <w:rsid w:val="00984A1A"/>
    <w:rsid w:val="00985537"/>
    <w:rsid w:val="009B404C"/>
    <w:rsid w:val="009B4052"/>
    <w:rsid w:val="009C0CB0"/>
    <w:rsid w:val="009C516F"/>
    <w:rsid w:val="009D1589"/>
    <w:rsid w:val="009E6978"/>
    <w:rsid w:val="009F11C0"/>
    <w:rsid w:val="009F2E80"/>
    <w:rsid w:val="00A154ED"/>
    <w:rsid w:val="00A15778"/>
    <w:rsid w:val="00A25D83"/>
    <w:rsid w:val="00A275C7"/>
    <w:rsid w:val="00A3090F"/>
    <w:rsid w:val="00A32E98"/>
    <w:rsid w:val="00A3351F"/>
    <w:rsid w:val="00A34D51"/>
    <w:rsid w:val="00A422A4"/>
    <w:rsid w:val="00A4274E"/>
    <w:rsid w:val="00A46676"/>
    <w:rsid w:val="00A607FD"/>
    <w:rsid w:val="00A63EEC"/>
    <w:rsid w:val="00A657FE"/>
    <w:rsid w:val="00A7296B"/>
    <w:rsid w:val="00A73F29"/>
    <w:rsid w:val="00A753A4"/>
    <w:rsid w:val="00A7739A"/>
    <w:rsid w:val="00A80CA9"/>
    <w:rsid w:val="00AA07FF"/>
    <w:rsid w:val="00AA124C"/>
    <w:rsid w:val="00AA262F"/>
    <w:rsid w:val="00AA437F"/>
    <w:rsid w:val="00AA703B"/>
    <w:rsid w:val="00AC340A"/>
    <w:rsid w:val="00AD7001"/>
    <w:rsid w:val="00AE4EFA"/>
    <w:rsid w:val="00AE6AB7"/>
    <w:rsid w:val="00AE7726"/>
    <w:rsid w:val="00AF4543"/>
    <w:rsid w:val="00AF6491"/>
    <w:rsid w:val="00B01ED9"/>
    <w:rsid w:val="00B04EE6"/>
    <w:rsid w:val="00B12549"/>
    <w:rsid w:val="00B4039E"/>
    <w:rsid w:val="00B547BE"/>
    <w:rsid w:val="00B54975"/>
    <w:rsid w:val="00B619C8"/>
    <w:rsid w:val="00B61B43"/>
    <w:rsid w:val="00B66F76"/>
    <w:rsid w:val="00B7631D"/>
    <w:rsid w:val="00B80559"/>
    <w:rsid w:val="00B9164E"/>
    <w:rsid w:val="00B95FB3"/>
    <w:rsid w:val="00BC3FD7"/>
    <w:rsid w:val="00BC529F"/>
    <w:rsid w:val="00BC73D0"/>
    <w:rsid w:val="00BC7663"/>
    <w:rsid w:val="00BD2787"/>
    <w:rsid w:val="00BD643E"/>
    <w:rsid w:val="00BE5E33"/>
    <w:rsid w:val="00BF35AC"/>
    <w:rsid w:val="00BF7A02"/>
    <w:rsid w:val="00C00B35"/>
    <w:rsid w:val="00C04DA9"/>
    <w:rsid w:val="00C06233"/>
    <w:rsid w:val="00C12B2D"/>
    <w:rsid w:val="00C1441C"/>
    <w:rsid w:val="00C15DBC"/>
    <w:rsid w:val="00C172B7"/>
    <w:rsid w:val="00C23118"/>
    <w:rsid w:val="00C23A8F"/>
    <w:rsid w:val="00C27984"/>
    <w:rsid w:val="00C36B45"/>
    <w:rsid w:val="00C37354"/>
    <w:rsid w:val="00C516EC"/>
    <w:rsid w:val="00C565C8"/>
    <w:rsid w:val="00C66081"/>
    <w:rsid w:val="00C66D72"/>
    <w:rsid w:val="00C86AD5"/>
    <w:rsid w:val="00C90779"/>
    <w:rsid w:val="00CA1362"/>
    <w:rsid w:val="00CB03F0"/>
    <w:rsid w:val="00CB4538"/>
    <w:rsid w:val="00CB7A45"/>
    <w:rsid w:val="00CC2031"/>
    <w:rsid w:val="00CC6F04"/>
    <w:rsid w:val="00CE0E42"/>
    <w:rsid w:val="00CE64E9"/>
    <w:rsid w:val="00CF760E"/>
    <w:rsid w:val="00D06BED"/>
    <w:rsid w:val="00D20144"/>
    <w:rsid w:val="00D30DA1"/>
    <w:rsid w:val="00D3515E"/>
    <w:rsid w:val="00D35B39"/>
    <w:rsid w:val="00D41C90"/>
    <w:rsid w:val="00D43483"/>
    <w:rsid w:val="00D514CF"/>
    <w:rsid w:val="00D53311"/>
    <w:rsid w:val="00D72A7A"/>
    <w:rsid w:val="00D76BF4"/>
    <w:rsid w:val="00D83600"/>
    <w:rsid w:val="00D87E55"/>
    <w:rsid w:val="00DA415B"/>
    <w:rsid w:val="00DB0F99"/>
    <w:rsid w:val="00DB4BB7"/>
    <w:rsid w:val="00DB58DD"/>
    <w:rsid w:val="00DE169E"/>
    <w:rsid w:val="00DE4006"/>
    <w:rsid w:val="00DF405A"/>
    <w:rsid w:val="00E00750"/>
    <w:rsid w:val="00E012A8"/>
    <w:rsid w:val="00E02643"/>
    <w:rsid w:val="00E041E9"/>
    <w:rsid w:val="00E0464A"/>
    <w:rsid w:val="00E073E7"/>
    <w:rsid w:val="00E10954"/>
    <w:rsid w:val="00E228C5"/>
    <w:rsid w:val="00E24543"/>
    <w:rsid w:val="00E31BAC"/>
    <w:rsid w:val="00E35D42"/>
    <w:rsid w:val="00E35F40"/>
    <w:rsid w:val="00E53175"/>
    <w:rsid w:val="00E5732C"/>
    <w:rsid w:val="00E64698"/>
    <w:rsid w:val="00E73815"/>
    <w:rsid w:val="00E77865"/>
    <w:rsid w:val="00E83B30"/>
    <w:rsid w:val="00E84007"/>
    <w:rsid w:val="00E843BF"/>
    <w:rsid w:val="00EB760D"/>
    <w:rsid w:val="00EC0285"/>
    <w:rsid w:val="00EC03FD"/>
    <w:rsid w:val="00EC1AE4"/>
    <w:rsid w:val="00EC58BF"/>
    <w:rsid w:val="00ED1434"/>
    <w:rsid w:val="00ED15BF"/>
    <w:rsid w:val="00ED1904"/>
    <w:rsid w:val="00ED4BAE"/>
    <w:rsid w:val="00EF10D5"/>
    <w:rsid w:val="00EF7B1C"/>
    <w:rsid w:val="00F07FAE"/>
    <w:rsid w:val="00F112E6"/>
    <w:rsid w:val="00F12E77"/>
    <w:rsid w:val="00F3026C"/>
    <w:rsid w:val="00F36C40"/>
    <w:rsid w:val="00F456C2"/>
    <w:rsid w:val="00F459FA"/>
    <w:rsid w:val="00F47388"/>
    <w:rsid w:val="00F51BF7"/>
    <w:rsid w:val="00F54C99"/>
    <w:rsid w:val="00F64B0E"/>
    <w:rsid w:val="00F75D04"/>
    <w:rsid w:val="00F76411"/>
    <w:rsid w:val="00F77D23"/>
    <w:rsid w:val="00F94703"/>
    <w:rsid w:val="00FA019C"/>
    <w:rsid w:val="00FC3FCD"/>
    <w:rsid w:val="00FC6BBC"/>
    <w:rsid w:val="00FD4596"/>
    <w:rsid w:val="00FD5785"/>
    <w:rsid w:val="00FE1D61"/>
    <w:rsid w:val="00FE6F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
  <w:shapeDefaults>
    <o:shapedefaults v:ext="edit" spidmax="11266">
      <o:colormenu v:ext="edit" fillcolor="#969696"/>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2D3D"/>
    <w:rPr>
      <w:sz w:val="24"/>
      <w:szCs w:val="24"/>
    </w:rPr>
  </w:style>
  <w:style w:type="paragraph" w:styleId="Heading1">
    <w:name w:val="heading 1"/>
    <w:basedOn w:val="Normal"/>
    <w:next w:val="Normal"/>
    <w:qFormat/>
    <w:rsid w:val="005A2D3D"/>
    <w:pPr>
      <w:tabs>
        <w:tab w:val="left" w:pos="3870"/>
        <w:tab w:val="left" w:pos="4320"/>
      </w:tabs>
      <w:spacing w:after="360" w:line="400" w:lineRule="exact"/>
      <w:jc w:val="center"/>
      <w:outlineLvl w:val="0"/>
    </w:pPr>
    <w:rPr>
      <w:rFonts w:ascii="Comic Sans MS" w:hAnsi="Comic Sans MS"/>
      <w:b/>
      <w:kern w:val="28"/>
      <w:sz w:val="36"/>
      <w:szCs w:val="20"/>
      <w:lang w:bidi="he-IL"/>
    </w:rPr>
  </w:style>
  <w:style w:type="paragraph" w:styleId="Heading2">
    <w:name w:val="heading 2"/>
    <w:basedOn w:val="Normal"/>
    <w:next w:val="Normal"/>
    <w:qFormat/>
    <w:rsid w:val="005A2D3D"/>
    <w:pPr>
      <w:keepNext/>
      <w:outlineLvl w:val="1"/>
    </w:pPr>
    <w:rPr>
      <w:rFonts w:ascii="Century Gothic" w:hAnsi="Century Gothic" w:cs="Arial"/>
      <w:b/>
      <w:sz w:val="22"/>
    </w:rPr>
  </w:style>
  <w:style w:type="paragraph" w:styleId="Heading3">
    <w:name w:val="heading 3"/>
    <w:basedOn w:val="Normal"/>
    <w:next w:val="Normal"/>
    <w:autoRedefine/>
    <w:qFormat/>
    <w:rsid w:val="00CB03F0"/>
    <w:pPr>
      <w:keepNext/>
      <w:outlineLvl w:val="2"/>
    </w:pPr>
    <w:rPr>
      <w:rFonts w:ascii="Verdana" w:hAnsi="Verdana" w:cs="Arial"/>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5A2D3D"/>
    <w:rPr>
      <w:rFonts w:ascii="Comic Sans MS" w:hAnsi="Comic Sans MS"/>
      <w:b/>
      <w:sz w:val="20"/>
    </w:rPr>
  </w:style>
  <w:style w:type="paragraph" w:styleId="Header">
    <w:name w:val="header"/>
    <w:rsid w:val="005A2D3D"/>
    <w:pPr>
      <w:tabs>
        <w:tab w:val="left" w:pos="1800"/>
        <w:tab w:val="left" w:pos="2160"/>
        <w:tab w:val="left" w:pos="2730"/>
      </w:tabs>
      <w:ind w:left="1440"/>
    </w:pPr>
    <w:rPr>
      <w:rFonts w:ascii="Arial" w:hAnsi="Arial" w:cs="Arial"/>
      <w:noProof/>
      <w:sz w:val="24"/>
      <w:lang w:bidi="he-IL"/>
    </w:rPr>
  </w:style>
  <w:style w:type="paragraph" w:styleId="Footer">
    <w:name w:val="footer"/>
    <w:basedOn w:val="Normal"/>
    <w:rsid w:val="005A2D3D"/>
    <w:pPr>
      <w:tabs>
        <w:tab w:val="center" w:pos="4320"/>
        <w:tab w:val="right" w:pos="8640"/>
      </w:tabs>
    </w:pPr>
    <w:rPr>
      <w:rFonts w:ascii="Arial" w:hAnsi="Arial"/>
    </w:rPr>
  </w:style>
  <w:style w:type="paragraph" w:styleId="BodyText">
    <w:name w:val="Body Text"/>
    <w:basedOn w:val="Normal"/>
    <w:rsid w:val="005A2D3D"/>
    <w:pPr>
      <w:spacing w:before="60"/>
    </w:pPr>
    <w:rPr>
      <w:rFonts w:ascii="Arial" w:hAnsi="Arial" w:cs="Arial"/>
      <w:sz w:val="22"/>
      <w:lang w:bidi="he-IL"/>
    </w:rPr>
  </w:style>
  <w:style w:type="character" w:styleId="CommentReference">
    <w:name w:val="annotation reference"/>
    <w:basedOn w:val="DefaultParagraphFont"/>
    <w:semiHidden/>
    <w:rsid w:val="005A2D3D"/>
    <w:rPr>
      <w:sz w:val="16"/>
      <w:szCs w:val="16"/>
    </w:rPr>
  </w:style>
  <w:style w:type="paragraph" w:styleId="CommentText">
    <w:name w:val="annotation text"/>
    <w:basedOn w:val="Normal"/>
    <w:semiHidden/>
    <w:rsid w:val="005A2D3D"/>
    <w:rPr>
      <w:sz w:val="20"/>
      <w:szCs w:val="20"/>
    </w:rPr>
  </w:style>
  <w:style w:type="paragraph" w:styleId="CommentSubject">
    <w:name w:val="annotation subject"/>
    <w:basedOn w:val="CommentText"/>
    <w:next w:val="CommentText"/>
    <w:semiHidden/>
    <w:rsid w:val="005A2D3D"/>
    <w:rPr>
      <w:b/>
      <w:bCs/>
    </w:rPr>
  </w:style>
  <w:style w:type="paragraph" w:styleId="BalloonText">
    <w:name w:val="Balloon Text"/>
    <w:basedOn w:val="Normal"/>
    <w:semiHidden/>
    <w:rsid w:val="005A2D3D"/>
    <w:rPr>
      <w:rFonts w:ascii="Tahoma" w:hAnsi="Tahoma" w:cs="Tahoma"/>
      <w:sz w:val="16"/>
      <w:szCs w:val="16"/>
    </w:rPr>
  </w:style>
  <w:style w:type="table" w:styleId="TableGrid">
    <w:name w:val="Table Grid"/>
    <w:basedOn w:val="TableNormal"/>
    <w:rsid w:val="00E646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
    <w:name w:val="Default Paragraph Font Para Char"/>
    <w:basedOn w:val="Normal"/>
    <w:rsid w:val="003B03DF"/>
    <w:pPr>
      <w:spacing w:after="160" w:line="240" w:lineRule="exact"/>
    </w:pPr>
    <w:rPr>
      <w:rFonts w:ascii="Verdana" w:hAnsi="Verdana"/>
      <w:sz w:val="20"/>
      <w:szCs w:val="20"/>
    </w:rPr>
  </w:style>
  <w:style w:type="character" w:styleId="Hyperlink">
    <w:name w:val="Hyperlink"/>
    <w:basedOn w:val="DefaultParagraphFont"/>
    <w:rsid w:val="002757E2"/>
    <w:rPr>
      <w:color w:val="0000FF"/>
      <w:u w:val="single"/>
    </w:rPr>
  </w:style>
  <w:style w:type="character" w:styleId="FollowedHyperlink">
    <w:name w:val="FollowedHyperlink"/>
    <w:basedOn w:val="DefaultParagraphFont"/>
    <w:rsid w:val="002757E2"/>
    <w:rPr>
      <w:color w:val="800080"/>
      <w:u w:val="single"/>
    </w:rPr>
  </w:style>
  <w:style w:type="character" w:styleId="Emphasis">
    <w:name w:val="Emphasis"/>
    <w:basedOn w:val="DefaultParagraphFont"/>
    <w:qFormat/>
    <w:rsid w:val="00F12E77"/>
    <w:rPr>
      <w:i/>
      <w:iCs/>
    </w:rPr>
  </w:style>
  <w:style w:type="paragraph" w:styleId="NormalWeb">
    <w:name w:val="Normal (Web)"/>
    <w:basedOn w:val="Normal"/>
    <w:uiPriority w:val="99"/>
    <w:unhideWhenUsed/>
    <w:rsid w:val="00E073E7"/>
    <w:pPr>
      <w:spacing w:before="100" w:beforeAutospacing="1" w:after="100" w:afterAutospacing="1"/>
    </w:pPr>
  </w:style>
  <w:style w:type="paragraph" w:styleId="ListParagraph">
    <w:name w:val="List Paragraph"/>
    <w:basedOn w:val="Normal"/>
    <w:uiPriority w:val="34"/>
    <w:qFormat/>
    <w:rsid w:val="0037692C"/>
    <w:pPr>
      <w:ind w:left="720"/>
      <w:contextualSpacing/>
    </w:pPr>
  </w:style>
</w:styles>
</file>

<file path=word/webSettings.xml><?xml version="1.0" encoding="utf-8"?>
<w:webSettings xmlns:r="http://schemas.openxmlformats.org/officeDocument/2006/relationships" xmlns:w="http://schemas.openxmlformats.org/wordprocessingml/2006/main">
  <w:divs>
    <w:div w:id="142936677">
      <w:bodyDiv w:val="1"/>
      <w:marLeft w:val="0"/>
      <w:marRight w:val="0"/>
      <w:marTop w:val="0"/>
      <w:marBottom w:val="0"/>
      <w:divBdr>
        <w:top w:val="none" w:sz="0" w:space="0" w:color="auto"/>
        <w:left w:val="none" w:sz="0" w:space="0" w:color="auto"/>
        <w:bottom w:val="none" w:sz="0" w:space="0" w:color="auto"/>
        <w:right w:val="none" w:sz="0" w:space="0" w:color="auto"/>
      </w:divBdr>
      <w:divsChild>
        <w:div w:id="1189367135">
          <w:marLeft w:val="0"/>
          <w:marRight w:val="0"/>
          <w:marTop w:val="0"/>
          <w:marBottom w:val="0"/>
          <w:divBdr>
            <w:top w:val="none" w:sz="0" w:space="0" w:color="auto"/>
            <w:left w:val="none" w:sz="0" w:space="0" w:color="auto"/>
            <w:bottom w:val="none" w:sz="0" w:space="0" w:color="auto"/>
            <w:right w:val="none" w:sz="0" w:space="0" w:color="auto"/>
          </w:divBdr>
        </w:div>
        <w:div w:id="1262451245">
          <w:marLeft w:val="0"/>
          <w:marRight w:val="0"/>
          <w:marTop w:val="0"/>
          <w:marBottom w:val="0"/>
          <w:divBdr>
            <w:top w:val="none" w:sz="0" w:space="0" w:color="auto"/>
            <w:left w:val="none" w:sz="0" w:space="0" w:color="auto"/>
            <w:bottom w:val="none" w:sz="0" w:space="0" w:color="auto"/>
            <w:right w:val="none" w:sz="0" w:space="0" w:color="auto"/>
          </w:divBdr>
        </w:div>
        <w:div w:id="1535574730">
          <w:marLeft w:val="0"/>
          <w:marRight w:val="0"/>
          <w:marTop w:val="0"/>
          <w:marBottom w:val="0"/>
          <w:divBdr>
            <w:top w:val="none" w:sz="0" w:space="0" w:color="auto"/>
            <w:left w:val="none" w:sz="0" w:space="0" w:color="auto"/>
            <w:bottom w:val="none" w:sz="0" w:space="0" w:color="auto"/>
            <w:right w:val="none" w:sz="0" w:space="0" w:color="auto"/>
          </w:divBdr>
        </w:div>
      </w:divsChild>
    </w:div>
    <w:div w:id="566498658">
      <w:bodyDiv w:val="1"/>
      <w:marLeft w:val="0"/>
      <w:marRight w:val="0"/>
      <w:marTop w:val="0"/>
      <w:marBottom w:val="0"/>
      <w:divBdr>
        <w:top w:val="none" w:sz="0" w:space="0" w:color="auto"/>
        <w:left w:val="none" w:sz="0" w:space="0" w:color="auto"/>
        <w:bottom w:val="none" w:sz="0" w:space="0" w:color="auto"/>
        <w:right w:val="none" w:sz="0" w:space="0" w:color="auto"/>
      </w:divBdr>
    </w:div>
    <w:div w:id="643970558">
      <w:bodyDiv w:val="1"/>
      <w:marLeft w:val="0"/>
      <w:marRight w:val="0"/>
      <w:marTop w:val="0"/>
      <w:marBottom w:val="0"/>
      <w:divBdr>
        <w:top w:val="none" w:sz="0" w:space="0" w:color="auto"/>
        <w:left w:val="none" w:sz="0" w:space="0" w:color="auto"/>
        <w:bottom w:val="none" w:sz="0" w:space="0" w:color="auto"/>
        <w:right w:val="none" w:sz="0" w:space="0" w:color="auto"/>
      </w:divBdr>
    </w:div>
    <w:div w:id="667709504">
      <w:bodyDiv w:val="1"/>
      <w:marLeft w:val="0"/>
      <w:marRight w:val="0"/>
      <w:marTop w:val="0"/>
      <w:marBottom w:val="0"/>
      <w:divBdr>
        <w:top w:val="none" w:sz="0" w:space="0" w:color="auto"/>
        <w:left w:val="none" w:sz="0" w:space="0" w:color="auto"/>
        <w:bottom w:val="none" w:sz="0" w:space="0" w:color="auto"/>
        <w:right w:val="none" w:sz="0" w:space="0" w:color="auto"/>
      </w:divBdr>
    </w:div>
    <w:div w:id="738481340">
      <w:bodyDiv w:val="1"/>
      <w:marLeft w:val="0"/>
      <w:marRight w:val="0"/>
      <w:marTop w:val="0"/>
      <w:marBottom w:val="0"/>
      <w:divBdr>
        <w:top w:val="none" w:sz="0" w:space="0" w:color="auto"/>
        <w:left w:val="none" w:sz="0" w:space="0" w:color="auto"/>
        <w:bottom w:val="none" w:sz="0" w:space="0" w:color="auto"/>
        <w:right w:val="none" w:sz="0" w:space="0" w:color="auto"/>
      </w:divBdr>
    </w:div>
    <w:div w:id="1068385871">
      <w:bodyDiv w:val="1"/>
      <w:marLeft w:val="0"/>
      <w:marRight w:val="0"/>
      <w:marTop w:val="0"/>
      <w:marBottom w:val="0"/>
      <w:divBdr>
        <w:top w:val="none" w:sz="0" w:space="0" w:color="auto"/>
        <w:left w:val="none" w:sz="0" w:space="0" w:color="auto"/>
        <w:bottom w:val="none" w:sz="0" w:space="0" w:color="auto"/>
        <w:right w:val="none" w:sz="0" w:space="0" w:color="auto"/>
      </w:divBdr>
    </w:div>
    <w:div w:id="1649704082">
      <w:bodyDiv w:val="1"/>
      <w:marLeft w:val="0"/>
      <w:marRight w:val="0"/>
      <w:marTop w:val="0"/>
      <w:marBottom w:val="0"/>
      <w:divBdr>
        <w:top w:val="none" w:sz="0" w:space="0" w:color="auto"/>
        <w:left w:val="none" w:sz="0" w:space="0" w:color="auto"/>
        <w:bottom w:val="none" w:sz="0" w:space="0" w:color="auto"/>
        <w:right w:val="none" w:sz="0" w:space="0" w:color="auto"/>
      </w:divBdr>
      <w:divsChild>
        <w:div w:id="1673726032">
          <w:marLeft w:val="0"/>
          <w:marRight w:val="0"/>
          <w:marTop w:val="0"/>
          <w:marBottom w:val="0"/>
          <w:divBdr>
            <w:top w:val="none" w:sz="0" w:space="0" w:color="auto"/>
            <w:left w:val="none" w:sz="0" w:space="0" w:color="auto"/>
            <w:bottom w:val="none" w:sz="0" w:space="0" w:color="auto"/>
            <w:right w:val="none" w:sz="0" w:space="0" w:color="auto"/>
          </w:divBdr>
        </w:div>
      </w:divsChild>
    </w:div>
    <w:div w:id="2130782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RelyOnCSS/>
  <w:doNotOrganizeInFold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google.com"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poets.or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http://moodle.hsv.k12.al.us"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ms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4</Pages>
  <Words>1344</Words>
  <Characters>7666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Unit Plan Template</vt:lpstr>
    </vt:vector>
  </TitlesOfParts>
  <Company>ICT</Company>
  <LinksUpToDate>false</LinksUpToDate>
  <CharactersWithSpaces>8993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dc:title>
  <dc:subject/>
  <dc:creator>Judi Yost</dc:creator>
  <cp:keywords/>
  <dc:description/>
  <cp:lastModifiedBy>student</cp:lastModifiedBy>
  <cp:revision>2</cp:revision>
  <cp:lastPrinted>2000-11-29T21:18:00Z</cp:lastPrinted>
  <dcterms:created xsi:type="dcterms:W3CDTF">2010-07-12T18:46:00Z</dcterms:created>
  <dcterms:modified xsi:type="dcterms:W3CDTF">2010-07-16T15:14:00Z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4000.00000000000</vt:lpwstr>
  </property>
  <property fmtid="{D5CDD505-2E9C-101B-9397-08002B2CF9AE}" pid="3" name="Project Phase">
    <vt:lpwstr>Module 1</vt:lpwstr>
  </property>
</Properties>
</file>